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2E5050" w14:textId="3EF39417" w:rsidR="00EE6AAA" w:rsidRDefault="00111A40" w:rsidP="00EE6AAA">
      <w:pPr>
        <w:pStyle w:val="Heading2"/>
        <w:jc w:val="center"/>
        <w:rPr>
          <w:lang w:val="en-US"/>
        </w:rPr>
      </w:pPr>
      <w:r>
        <w:rPr>
          <w:lang w:val="en-US"/>
        </w:rPr>
        <w:t xml:space="preserve"> </w:t>
      </w:r>
      <w:r w:rsidR="1593E68F" w:rsidRPr="71A6CF20">
        <w:rPr>
          <w:lang w:val="en-US"/>
        </w:rPr>
        <w:t>ChangeFest2</w:t>
      </w:r>
      <w:r w:rsidR="005F284F">
        <w:rPr>
          <w:lang w:val="en-US"/>
        </w:rPr>
        <w:t>5</w:t>
      </w:r>
      <w:r w:rsidR="1593E68F" w:rsidRPr="71A6CF20">
        <w:rPr>
          <w:lang w:val="en-US"/>
        </w:rPr>
        <w:t xml:space="preserve"> </w:t>
      </w:r>
      <w:r w:rsidR="00EE6AAA">
        <w:rPr>
          <w:lang w:val="en-US"/>
        </w:rPr>
        <w:t xml:space="preserve">Walyalup </w:t>
      </w:r>
    </w:p>
    <w:p w14:paraId="3F04843C" w14:textId="6ECBD81A" w:rsidR="0206407C" w:rsidRPr="00EE1A9A" w:rsidRDefault="00EE1A9A" w:rsidP="00EE6AAA">
      <w:pPr>
        <w:pStyle w:val="Heading2"/>
        <w:jc w:val="center"/>
        <w:rPr>
          <w:lang w:val="en-US"/>
        </w:rPr>
      </w:pPr>
      <w:r w:rsidRPr="00EE1A9A">
        <w:rPr>
          <w:lang w:val="en-US"/>
        </w:rPr>
        <w:t xml:space="preserve">Artist Brief </w:t>
      </w:r>
      <w:r>
        <w:rPr>
          <w:lang w:val="en-US"/>
        </w:rPr>
        <w:t xml:space="preserve">and </w:t>
      </w:r>
      <w:r w:rsidR="1593E68F" w:rsidRPr="00EE1A9A">
        <w:rPr>
          <w:lang w:val="en-US"/>
        </w:rPr>
        <w:t>Expression of Interest</w:t>
      </w:r>
      <w:r>
        <w:rPr>
          <w:lang w:val="en-US"/>
        </w:rPr>
        <w:t xml:space="preserve"> Form</w:t>
      </w:r>
    </w:p>
    <w:p w14:paraId="52C62E31" w14:textId="77777777" w:rsidR="003944AB" w:rsidRDefault="003944AB" w:rsidP="00C82AA3">
      <w:pPr>
        <w:pStyle w:val="Heading2"/>
      </w:pPr>
    </w:p>
    <w:p w14:paraId="10291210" w14:textId="007DE554" w:rsidR="003944AB" w:rsidRDefault="003944AB" w:rsidP="00DA71E5">
      <w:pPr>
        <w:pStyle w:val="Heading3"/>
        <w:pBdr>
          <w:top w:val="single" w:sz="4" w:space="1" w:color="auto"/>
          <w:left w:val="single" w:sz="4" w:space="4" w:color="auto"/>
          <w:bottom w:val="single" w:sz="4" w:space="1" w:color="auto"/>
          <w:right w:val="single" w:sz="4" w:space="4" w:color="auto"/>
        </w:pBdr>
      </w:pPr>
      <w:r>
        <w:t xml:space="preserve">THE PROJECT </w:t>
      </w:r>
    </w:p>
    <w:p w14:paraId="472F5AED" w14:textId="748DD6BE" w:rsidR="008919EC" w:rsidRDefault="40E53B8E" w:rsidP="55D2B175">
      <w:pPr>
        <w:pBdr>
          <w:top w:val="single" w:sz="4" w:space="1" w:color="auto"/>
          <w:left w:val="single" w:sz="4" w:space="4" w:color="auto"/>
          <w:bottom w:val="single" w:sz="4" w:space="1" w:color="auto"/>
          <w:right w:val="single" w:sz="4" w:space="4" w:color="auto"/>
        </w:pBdr>
      </w:pPr>
      <w:r>
        <w:t>ChangeFest is seeking e</w:t>
      </w:r>
      <w:r w:rsidR="57439D01">
        <w:t xml:space="preserve">xpressions of interest </w:t>
      </w:r>
      <w:r>
        <w:t xml:space="preserve">from </w:t>
      </w:r>
      <w:r w:rsidR="2931A2C0">
        <w:t>Whadjuk</w:t>
      </w:r>
      <w:r w:rsidR="57439D01">
        <w:t xml:space="preserve"> artists </w:t>
      </w:r>
      <w:r w:rsidR="4A423727" w:rsidRPr="0014722B">
        <w:t>with strong connections to</w:t>
      </w:r>
      <w:r w:rsidR="57439D01" w:rsidRPr="0014722B">
        <w:t xml:space="preserve"> </w:t>
      </w:r>
      <w:r w:rsidRPr="0014722B">
        <w:t>Walyalup</w:t>
      </w:r>
      <w:r>
        <w:t xml:space="preserve"> </w:t>
      </w:r>
      <w:r w:rsidR="57439D01">
        <w:t>for an original piece of artwork</w:t>
      </w:r>
      <w:r w:rsidR="23903394">
        <w:t xml:space="preserve"> </w:t>
      </w:r>
      <w:r w:rsidR="57439D01">
        <w:t xml:space="preserve">that is specific to </w:t>
      </w:r>
      <w:r w:rsidR="10C8F1DC" w:rsidRPr="0014722B">
        <w:t>ChangeFest</w:t>
      </w:r>
      <w:r w:rsidR="00B87544">
        <w:t>25</w:t>
      </w:r>
      <w:r w:rsidR="10C8F1DC">
        <w:t xml:space="preserve"> </w:t>
      </w:r>
      <w:r w:rsidR="57439D01">
        <w:t xml:space="preserve">and in accord with our </w:t>
      </w:r>
      <w:r>
        <w:t xml:space="preserve">vision and principles, including the ChangeFest Statement. </w:t>
      </w:r>
    </w:p>
    <w:p w14:paraId="2B9D1FED" w14:textId="77777777" w:rsidR="008919EC" w:rsidRDefault="008919EC" w:rsidP="00DA71E5">
      <w:pPr>
        <w:pBdr>
          <w:top w:val="single" w:sz="4" w:space="1" w:color="auto"/>
          <w:left w:val="single" w:sz="4" w:space="4" w:color="auto"/>
          <w:bottom w:val="single" w:sz="4" w:space="1" w:color="auto"/>
          <w:right w:val="single" w:sz="4" w:space="4" w:color="auto"/>
        </w:pBdr>
      </w:pPr>
    </w:p>
    <w:p w14:paraId="12A6B62C" w14:textId="7EC0201E" w:rsidR="003944AB" w:rsidRDefault="003944AB" w:rsidP="00DA71E5">
      <w:pPr>
        <w:pBdr>
          <w:top w:val="single" w:sz="4" w:space="1" w:color="auto"/>
          <w:left w:val="single" w:sz="4" w:space="4" w:color="auto"/>
          <w:bottom w:val="single" w:sz="4" w:space="1" w:color="auto"/>
          <w:right w:val="single" w:sz="4" w:space="4" w:color="auto"/>
        </w:pBdr>
      </w:pPr>
      <w:r>
        <w:t>The amount available for this project is $</w:t>
      </w:r>
      <w:r w:rsidR="00A83CC3">
        <w:t>5,</w:t>
      </w:r>
      <w:r>
        <w:t xml:space="preserve">000. </w:t>
      </w:r>
    </w:p>
    <w:p w14:paraId="546738CC" w14:textId="77777777" w:rsidR="003944AB" w:rsidRDefault="003944AB" w:rsidP="00DA71E5">
      <w:pPr>
        <w:pBdr>
          <w:top w:val="single" w:sz="4" w:space="1" w:color="auto"/>
          <w:left w:val="single" w:sz="4" w:space="4" w:color="auto"/>
          <w:bottom w:val="single" w:sz="4" w:space="1" w:color="auto"/>
          <w:right w:val="single" w:sz="4" w:space="4" w:color="auto"/>
        </w:pBdr>
      </w:pPr>
    </w:p>
    <w:p w14:paraId="68B23825" w14:textId="77777777" w:rsidR="00DA71E5" w:rsidRDefault="00DA71E5" w:rsidP="00EC0205">
      <w:pPr>
        <w:pStyle w:val="Heading3"/>
      </w:pPr>
    </w:p>
    <w:p w14:paraId="2DFF9963" w14:textId="35A3D1BE" w:rsidR="00805E13" w:rsidRDefault="00805E13" w:rsidP="00EC0205">
      <w:pPr>
        <w:pStyle w:val="Heading3"/>
      </w:pPr>
      <w:r>
        <w:t xml:space="preserve">THE BRIEF </w:t>
      </w:r>
    </w:p>
    <w:p w14:paraId="08744751" w14:textId="15D36AB1" w:rsidR="00167568" w:rsidRDefault="797557F3" w:rsidP="00F13796">
      <w:r w:rsidRPr="7CF4C2C4">
        <w:t>The successful applicant will produce</w:t>
      </w:r>
      <w:r w:rsidR="32C84A7E" w:rsidRPr="7CF4C2C4">
        <w:t xml:space="preserve"> </w:t>
      </w:r>
      <w:r w:rsidRPr="7CF4C2C4">
        <w:t xml:space="preserve">a high-quality original piece of artwork, in </w:t>
      </w:r>
      <w:r w:rsidR="7A470238" w:rsidRPr="7CF4C2C4">
        <w:t xml:space="preserve">alignment with the ChangeFest vision and principles and </w:t>
      </w:r>
      <w:r w:rsidR="00260A4B">
        <w:t>the story of Walyalup;</w:t>
      </w:r>
      <w:r w:rsidR="7A470238" w:rsidRPr="7CF4C2C4">
        <w:t xml:space="preserve"> and in </w:t>
      </w:r>
      <w:r w:rsidRPr="7CF4C2C4">
        <w:t>accord</w:t>
      </w:r>
      <w:r w:rsidR="7A470238" w:rsidRPr="7CF4C2C4">
        <w:t>ance</w:t>
      </w:r>
      <w:r w:rsidRPr="7CF4C2C4">
        <w:t xml:space="preserve"> with C</w:t>
      </w:r>
      <w:r w:rsidR="32C84A7E" w:rsidRPr="7CF4C2C4">
        <w:t>hangeFest’s</w:t>
      </w:r>
      <w:r w:rsidRPr="7CF4C2C4">
        <w:t xml:space="preserve"> branding. </w:t>
      </w:r>
    </w:p>
    <w:p w14:paraId="1AD1E883" w14:textId="77777777" w:rsidR="00167568" w:rsidRDefault="00167568" w:rsidP="00F13796"/>
    <w:p w14:paraId="7F1C0821" w14:textId="6FE0B6CE" w:rsidR="00805E13" w:rsidRDefault="00F13796" w:rsidP="00F13796">
      <w:r>
        <w:t>Preferably this will be a high-resolution digital artwork however, a physical art piece</w:t>
      </w:r>
      <w:r w:rsidR="00805E13">
        <w:t xml:space="preserve"> that is also digitised in high resolution format </w:t>
      </w:r>
      <w:r>
        <w:t>will also be accepted.</w:t>
      </w:r>
    </w:p>
    <w:p w14:paraId="3A858936" w14:textId="77777777" w:rsidR="00F13796" w:rsidRDefault="00F13796" w:rsidP="00F13796"/>
    <w:p w14:paraId="463A6631" w14:textId="2F8C7862" w:rsidR="00F13796" w:rsidRDefault="32C84A7E" w:rsidP="00F13796">
      <w:r w:rsidRPr="7CF4C2C4">
        <w:t>The artwork will be used across ChangeFest25 collateral including, but not limited to: website, program, social media, and event merchandise.</w:t>
      </w:r>
    </w:p>
    <w:p w14:paraId="305489FE" w14:textId="77777777" w:rsidR="00F13796" w:rsidRDefault="00F13796" w:rsidP="00F13796"/>
    <w:p w14:paraId="1A0AE8AA" w14:textId="0A45E6FC" w:rsidR="00F13796" w:rsidRDefault="32C84A7E" w:rsidP="00F13796">
      <w:r w:rsidRPr="7CF4C2C4">
        <w:t xml:space="preserve">The </w:t>
      </w:r>
      <w:r w:rsidR="3A137E83" w:rsidRPr="7CF4C2C4">
        <w:t>artwork</w:t>
      </w:r>
      <w:r w:rsidRPr="7CF4C2C4">
        <w:t xml:space="preserve"> may be used in whole or in part, and applicants are asked to an indication of sections of the artwork that may be reproduced on collateral along with a rationale for the coherence of these sections and guidelines on how to use them respectfully and in a culturally appropriate way. </w:t>
      </w:r>
    </w:p>
    <w:p w14:paraId="32042B34" w14:textId="77777777" w:rsidR="00F13796" w:rsidRDefault="00F13796" w:rsidP="00F13796"/>
    <w:p w14:paraId="5556F26E" w14:textId="77777777" w:rsidR="007D5362" w:rsidRDefault="007D5362" w:rsidP="007D5362">
      <w:pPr>
        <w:pStyle w:val="Heading3"/>
      </w:pPr>
      <w:r>
        <w:t>The story the artwork needs to tell</w:t>
      </w:r>
    </w:p>
    <w:p w14:paraId="25A49E7C" w14:textId="166A18C0" w:rsidR="00A67BBD" w:rsidRDefault="00A67BBD" w:rsidP="7CF4C2C4">
      <w:pPr>
        <w:rPr>
          <w:lang w:eastAsia="en-GB"/>
        </w:rPr>
      </w:pPr>
      <w:r>
        <w:rPr>
          <w:lang w:eastAsia="en-GB"/>
        </w:rPr>
        <w:t xml:space="preserve">The artwork needs to reflect both the story of ChangeFest and </w:t>
      </w:r>
      <w:r w:rsidR="00260A4B">
        <w:rPr>
          <w:lang w:eastAsia="en-GB"/>
        </w:rPr>
        <w:t xml:space="preserve">the story of Walyalup.  </w:t>
      </w:r>
    </w:p>
    <w:p w14:paraId="752CFABB" w14:textId="77777777" w:rsidR="00260A4B" w:rsidRDefault="00260A4B" w:rsidP="7CF4C2C4">
      <w:pPr>
        <w:rPr>
          <w:lang w:eastAsia="en-GB"/>
        </w:rPr>
      </w:pPr>
    </w:p>
    <w:p w14:paraId="37B3D201" w14:textId="1C91EFAE" w:rsidR="00BB2177" w:rsidRPr="00167568" w:rsidRDefault="36FA7D59" w:rsidP="7CF4C2C4">
      <w:pPr>
        <w:rPr>
          <w:lang w:eastAsia="en-GB"/>
        </w:rPr>
      </w:pPr>
      <w:r w:rsidRPr="7CF4C2C4">
        <w:rPr>
          <w:lang w:eastAsia="en-GB"/>
        </w:rPr>
        <w:t>ChangeFest is the national movement for community led systems change in Australia.  As a movement we are committed to learning and acting toward:</w:t>
      </w:r>
    </w:p>
    <w:p w14:paraId="088C4CFA" w14:textId="77777777" w:rsidR="00BB2177" w:rsidRPr="00167568" w:rsidRDefault="36FA7D59" w:rsidP="7CF4C2C4">
      <w:pPr>
        <w:pStyle w:val="ListParagraph"/>
        <w:numPr>
          <w:ilvl w:val="0"/>
          <w:numId w:val="8"/>
        </w:numPr>
        <w:ind w:left="360"/>
        <w:rPr>
          <w:lang w:eastAsia="en-GB"/>
        </w:rPr>
      </w:pPr>
      <w:r w:rsidRPr="7CF4C2C4">
        <w:rPr>
          <w:lang w:eastAsia="en-GB"/>
        </w:rPr>
        <w:t>First Nations voice being centred in local, regional and national decisions.</w:t>
      </w:r>
    </w:p>
    <w:p w14:paraId="0971D9C8" w14:textId="42F8C2AB" w:rsidR="00BB2177" w:rsidRPr="00167568" w:rsidRDefault="36FA7D59" w:rsidP="7CF4C2C4">
      <w:pPr>
        <w:pStyle w:val="ListParagraph"/>
        <w:numPr>
          <w:ilvl w:val="0"/>
          <w:numId w:val="8"/>
        </w:numPr>
        <w:ind w:left="360"/>
        <w:rPr>
          <w:lang w:eastAsia="en-GB"/>
        </w:rPr>
      </w:pPr>
      <w:r w:rsidRPr="7CF4C2C4">
        <w:rPr>
          <w:lang w:eastAsia="en-GB"/>
        </w:rPr>
        <w:t>Power and authority being harnessed for greater equity and collective agency, over top-down deficit</w:t>
      </w:r>
      <w:r w:rsidR="67F1F4BB" w:rsidRPr="3F538721">
        <w:rPr>
          <w:lang w:eastAsia="en-GB"/>
        </w:rPr>
        <w:t>-</w:t>
      </w:r>
      <w:r w:rsidRPr="7CF4C2C4">
        <w:rPr>
          <w:lang w:eastAsia="en-GB"/>
        </w:rPr>
        <w:t>based responses.</w:t>
      </w:r>
    </w:p>
    <w:p w14:paraId="6FBC81A7" w14:textId="77777777" w:rsidR="00BB2177" w:rsidRPr="00167568" w:rsidRDefault="36FA7D59" w:rsidP="7CF4C2C4">
      <w:pPr>
        <w:pStyle w:val="ListParagraph"/>
        <w:numPr>
          <w:ilvl w:val="0"/>
          <w:numId w:val="8"/>
        </w:numPr>
        <w:ind w:left="360"/>
        <w:rPr>
          <w:lang w:eastAsia="en-GB"/>
        </w:rPr>
      </w:pPr>
      <w:r w:rsidRPr="7CF4C2C4">
        <w:rPr>
          <w:lang w:eastAsia="en-GB"/>
        </w:rPr>
        <w:t>As collaborators we align our power and resources to healing and transformation grounded in place, whether that be local, regional or country-wide in scale.</w:t>
      </w:r>
    </w:p>
    <w:p w14:paraId="053DAF00" w14:textId="77777777" w:rsidR="00E50ACA" w:rsidRDefault="00E50ACA" w:rsidP="7CF4C2C4"/>
    <w:p w14:paraId="78C40318" w14:textId="5E7817C0" w:rsidR="00BB2177" w:rsidRDefault="36FA7D59" w:rsidP="7CF4C2C4">
      <w:r w:rsidRPr="7CF4C2C4">
        <w:t xml:space="preserve">Further information about ChangeFest is available below and at the </w:t>
      </w:r>
      <w:hyperlink r:id="rId11" w:history="1">
        <w:r w:rsidRPr="00E50ACA">
          <w:rPr>
            <w:rStyle w:val="Hyperlink"/>
          </w:rPr>
          <w:t>website</w:t>
        </w:r>
      </w:hyperlink>
      <w:r w:rsidRPr="7CF4C2C4">
        <w:t xml:space="preserve">.  </w:t>
      </w:r>
    </w:p>
    <w:p w14:paraId="0A0F591D" w14:textId="77777777" w:rsidR="00BB2177" w:rsidRDefault="00BB2177" w:rsidP="00BB2177"/>
    <w:p w14:paraId="18202F20" w14:textId="77777777" w:rsidR="00CB35D2" w:rsidRDefault="36FA7D59" w:rsidP="7CF4C2C4">
      <w:r w:rsidRPr="7CF4C2C4">
        <w:t xml:space="preserve">Each year, the movement comes together at our annual gathering.  ChangeFest25 is occurring in Walyalup (Fremantle) from 19 – 21 November 2025.   ChangeFest25 is a partnership between </w:t>
      </w:r>
      <w:hyperlink r:id="rId12">
        <w:r w:rsidRPr="7CF4C2C4">
          <w:rPr>
            <w:rStyle w:val="Hyperlink"/>
          </w:rPr>
          <w:t>Collaboration for Impact</w:t>
        </w:r>
      </w:hyperlink>
      <w:r w:rsidRPr="7CF4C2C4">
        <w:t xml:space="preserve"> (National Convenor) and </w:t>
      </w:r>
      <w:hyperlink r:id="rId13">
        <w:r w:rsidRPr="7CF4C2C4">
          <w:rPr>
            <w:rStyle w:val="Hyperlink"/>
          </w:rPr>
          <w:t>Imagined Futures</w:t>
        </w:r>
      </w:hyperlink>
      <w:r w:rsidRPr="7CF4C2C4">
        <w:t xml:space="preserve"> (Local Convenor).  </w:t>
      </w:r>
    </w:p>
    <w:p w14:paraId="4FD30EE2" w14:textId="77777777" w:rsidR="00CB35D2" w:rsidRDefault="00CB35D2" w:rsidP="7CF4C2C4"/>
    <w:p w14:paraId="1BFEC849" w14:textId="25BC9CAB" w:rsidR="00BB2177" w:rsidRDefault="36FA7D59" w:rsidP="7CF4C2C4">
      <w:r w:rsidRPr="7CF4C2C4">
        <w:t xml:space="preserve">A </w:t>
      </w:r>
      <w:r w:rsidR="00797742">
        <w:t>Walyalup</w:t>
      </w:r>
      <w:r w:rsidRPr="7CF4C2C4">
        <w:t xml:space="preserve"> Elders and Leaders Group has been f</w:t>
      </w:r>
      <w:r w:rsidR="00797742">
        <w:t xml:space="preserve">ormed and </w:t>
      </w:r>
      <w:r w:rsidRPr="7CF4C2C4">
        <w:t>who provide cultural leadership and guidance through the Gathering</w:t>
      </w:r>
      <w:r w:rsidR="00797742">
        <w:t xml:space="preserve"> </w:t>
      </w:r>
      <w:r w:rsidR="00181D8C">
        <w:t>planning and implementation</w:t>
      </w:r>
    </w:p>
    <w:p w14:paraId="6F9F3323" w14:textId="77777777" w:rsidR="00BB2177" w:rsidRDefault="00BB2177" w:rsidP="00BB2177"/>
    <w:p w14:paraId="5E2BF79C" w14:textId="77FCC5F9" w:rsidR="00956BF0" w:rsidRDefault="36FA7D59" w:rsidP="00BB2177">
      <w:r w:rsidRPr="7CF4C2C4">
        <w:t xml:space="preserve">The </w:t>
      </w:r>
      <w:r w:rsidR="0083522C">
        <w:t>Walyalup</w:t>
      </w:r>
      <w:r w:rsidRPr="7CF4C2C4">
        <w:t xml:space="preserve"> Elders and Leaders Group have </w:t>
      </w:r>
      <w:r w:rsidR="00823FED">
        <w:t xml:space="preserve">started to </w:t>
      </w:r>
      <w:r w:rsidRPr="7CF4C2C4">
        <w:t>articulat</w:t>
      </w:r>
      <w:r w:rsidR="00823FED">
        <w:t xml:space="preserve">e a story that is important for the ChangeFest Gathering to convey.  </w:t>
      </w:r>
      <w:r w:rsidR="00FA2DEA">
        <w:t xml:space="preserve">While this </w:t>
      </w:r>
      <w:r w:rsidR="00F07840">
        <w:t xml:space="preserve">story will </w:t>
      </w:r>
      <w:r w:rsidR="00FA2DEA">
        <w:t xml:space="preserve">continue to </w:t>
      </w:r>
      <w:r w:rsidR="00F07840">
        <w:t xml:space="preserve">evolve as we progress the Gathering, </w:t>
      </w:r>
      <w:r w:rsidR="00FA2DEA">
        <w:t>is important that the artwork incorporates the following ideas:</w:t>
      </w:r>
    </w:p>
    <w:p w14:paraId="0686371C" w14:textId="77777777" w:rsidR="00956BF0" w:rsidRDefault="00956BF0" w:rsidP="00BB2177"/>
    <w:p w14:paraId="43B425F0" w14:textId="511933EE" w:rsidR="55D2B175" w:rsidRPr="00D855E0" w:rsidRDefault="55D2B175" w:rsidP="00245CD3">
      <w:pPr>
        <w:pStyle w:val="ListParagraph"/>
        <w:numPr>
          <w:ilvl w:val="0"/>
          <w:numId w:val="15"/>
        </w:numPr>
        <w:ind w:left="426"/>
      </w:pPr>
      <w:r w:rsidRPr="00D855E0">
        <w:t xml:space="preserve">Walyalup </w:t>
      </w:r>
      <w:r w:rsidR="00A12F06">
        <w:t>has always been</w:t>
      </w:r>
      <w:r>
        <w:t xml:space="preserve"> </w:t>
      </w:r>
      <w:r w:rsidRPr="00D855E0">
        <w:t>a place of deep connection – of bringing people together.  This is a story of a community where we take the lead in truth telling, in peacebuilding, in creating a future where we share, work and learn together based on truth.</w:t>
      </w:r>
    </w:p>
    <w:p w14:paraId="33487AB3" w14:textId="2E642114" w:rsidR="00956BF0" w:rsidRPr="00D855E0" w:rsidRDefault="00F1553C" w:rsidP="00245CD3">
      <w:pPr>
        <w:pStyle w:val="ListParagraph"/>
        <w:numPr>
          <w:ilvl w:val="0"/>
          <w:numId w:val="15"/>
        </w:numPr>
        <w:ind w:left="426"/>
      </w:pPr>
      <w:r w:rsidRPr="00D855E0">
        <w:t xml:space="preserve">The power of community to create a </w:t>
      </w:r>
      <w:r w:rsidR="580F4C2D" w:rsidRPr="00D855E0">
        <w:t>better</w:t>
      </w:r>
      <w:r w:rsidR="00336C99" w:rsidRPr="00D855E0">
        <w:t xml:space="preserve"> future </w:t>
      </w:r>
      <w:r w:rsidR="00CD7338" w:rsidRPr="00D855E0">
        <w:t>– a way that is community led first and always</w:t>
      </w:r>
      <w:r w:rsidR="00166CCF" w:rsidRPr="00D855E0">
        <w:t>.</w:t>
      </w:r>
    </w:p>
    <w:p w14:paraId="7A0905DB" w14:textId="301BC86B" w:rsidR="00CD7338" w:rsidRPr="00D855E0" w:rsidRDefault="00110022" w:rsidP="00245CD3">
      <w:pPr>
        <w:pStyle w:val="ListParagraph"/>
        <w:numPr>
          <w:ilvl w:val="0"/>
          <w:numId w:val="15"/>
        </w:numPr>
        <w:ind w:left="426"/>
      </w:pPr>
      <w:r w:rsidRPr="00D855E0">
        <w:t>The importance of our young people</w:t>
      </w:r>
      <w:r w:rsidR="00C9150E" w:rsidRPr="00D855E0">
        <w:t xml:space="preserve"> </w:t>
      </w:r>
      <w:r w:rsidR="00BD229A" w:rsidRPr="00D855E0">
        <w:t>–</w:t>
      </w:r>
      <w:r w:rsidR="00C9150E" w:rsidRPr="00D855E0">
        <w:t xml:space="preserve"> </w:t>
      </w:r>
      <w:r w:rsidR="00BD229A" w:rsidRPr="00D855E0">
        <w:t xml:space="preserve">with a focus on healing the past hurts in our current generation, to ensuring we are teaching our emerging leaders the way of the Elders.  We are not asking for sympathy – but for empathy. </w:t>
      </w:r>
    </w:p>
    <w:p w14:paraId="0155E993" w14:textId="77777777" w:rsidR="00BB2177" w:rsidRDefault="00BB2177" w:rsidP="00BB2177"/>
    <w:p w14:paraId="37D834CE" w14:textId="5C3733AA" w:rsidR="00BB2177" w:rsidRDefault="00181D8C" w:rsidP="00BB2177">
      <w:r>
        <w:t xml:space="preserve">In recognition of the focus of the </w:t>
      </w:r>
      <w:r w:rsidR="005607E2">
        <w:t xml:space="preserve">Walyalup Elders </w:t>
      </w:r>
      <w:r>
        <w:t xml:space="preserve">and Leaders on young people and developing </w:t>
      </w:r>
      <w:r w:rsidR="00823FED">
        <w:t xml:space="preserve">the next generation, applications from young people are encouraged. </w:t>
      </w:r>
    </w:p>
    <w:p w14:paraId="2326E6EA" w14:textId="77777777" w:rsidR="00BB2177" w:rsidRDefault="00BB2177" w:rsidP="00BB2177">
      <w:pPr>
        <w:pStyle w:val="Heading4"/>
      </w:pPr>
    </w:p>
    <w:p w14:paraId="5F2D2269" w14:textId="0F28B117" w:rsidR="00805E13" w:rsidRDefault="00805E13" w:rsidP="003944AB">
      <w:pPr>
        <w:pStyle w:val="Heading3"/>
      </w:pPr>
      <w:r>
        <w:t xml:space="preserve">USE OF THE ARTWORK </w:t>
      </w:r>
    </w:p>
    <w:p w14:paraId="618DF1DB" w14:textId="526C599C" w:rsidR="00805E13" w:rsidRDefault="797557F3" w:rsidP="00805E13">
      <w:pPr>
        <w:ind w:firstLine="29"/>
      </w:pPr>
      <w:r w:rsidRPr="7CF4C2C4">
        <w:t>We seek to use the artwork in a way that respects traditional culture and knowledge. The artist confirms that the artwork upholds community expectations around what is acceptable to include in their artwork and to be published by C</w:t>
      </w:r>
      <w:r w:rsidR="32C84A7E" w:rsidRPr="7CF4C2C4">
        <w:t>hangeFest</w:t>
      </w:r>
      <w:r w:rsidRPr="7CF4C2C4">
        <w:t xml:space="preserve">. </w:t>
      </w:r>
    </w:p>
    <w:p w14:paraId="2207B0C8" w14:textId="77777777" w:rsidR="00805E13" w:rsidRDefault="00805E13" w:rsidP="00805E13">
      <w:pPr>
        <w:ind w:firstLine="29"/>
      </w:pPr>
    </w:p>
    <w:p w14:paraId="76575CFF" w14:textId="31A50042" w:rsidR="00805E13" w:rsidRDefault="797557F3" w:rsidP="00805E13">
      <w:pPr>
        <w:ind w:firstLine="29"/>
      </w:pPr>
      <w:r w:rsidRPr="7CF4C2C4">
        <w:t>C</w:t>
      </w:r>
      <w:r w:rsidR="32C84A7E" w:rsidRPr="7CF4C2C4">
        <w:t xml:space="preserve">hangeFest </w:t>
      </w:r>
      <w:r w:rsidRPr="7CF4C2C4">
        <w:t xml:space="preserve">confirms that information about the artwork and an acknowledgement of the artist will be displayed </w:t>
      </w:r>
      <w:r w:rsidR="32C84A7E" w:rsidRPr="7CF4C2C4">
        <w:t xml:space="preserve">across CF25 media </w:t>
      </w:r>
      <w:r w:rsidRPr="7CF4C2C4">
        <w:t>wherever the artwork is reproduced in full</w:t>
      </w:r>
      <w:r w:rsidR="1BB011A5" w:rsidRPr="7CF4C2C4">
        <w:t xml:space="preserve"> and wherever possible when part of the image is used</w:t>
      </w:r>
      <w:r w:rsidRPr="7CF4C2C4">
        <w:t xml:space="preserve">. Copyright to the final artwork (physical and digital) and all associated components and sections is to be held by </w:t>
      </w:r>
      <w:r w:rsidR="40E53B8E" w:rsidRPr="7CF4C2C4">
        <w:t>ChangeFest</w:t>
      </w:r>
      <w:r w:rsidRPr="7CF4C2C4">
        <w:t>. C</w:t>
      </w:r>
      <w:r w:rsidR="32C84A7E" w:rsidRPr="7CF4C2C4">
        <w:t xml:space="preserve">hangeFest </w:t>
      </w:r>
      <w:r w:rsidRPr="7CF4C2C4">
        <w:t xml:space="preserve">will not use the artwork for commercial gain. The artist retains moral rights in the work. </w:t>
      </w:r>
    </w:p>
    <w:p w14:paraId="1097A098" w14:textId="77777777" w:rsidR="00805E13" w:rsidRDefault="00805E13" w:rsidP="00805E13">
      <w:pPr>
        <w:ind w:firstLine="29"/>
      </w:pPr>
    </w:p>
    <w:p w14:paraId="23F8A7BC" w14:textId="3CEE8C22" w:rsidR="00805E13" w:rsidRPr="00C82AA3" w:rsidRDefault="16CBDAF0" w:rsidP="7CF4C2C4">
      <w:pPr>
        <w:pStyle w:val="Heading3"/>
        <w:rPr>
          <w:rFonts w:eastAsia="Arial" w:cs="Arial"/>
          <w:color w:val="auto"/>
          <w:sz w:val="22"/>
          <w:szCs w:val="22"/>
        </w:rPr>
      </w:pPr>
      <w:r w:rsidRPr="7CF4C2C4">
        <w:t>Selection Process</w:t>
      </w:r>
      <w:r w:rsidR="797557F3" w:rsidRPr="7CF4C2C4">
        <w:t xml:space="preserve"> </w:t>
      </w:r>
      <w:r w:rsidR="007D5362">
        <w:br/>
      </w:r>
      <w:r w:rsidR="797557F3" w:rsidRPr="7CF4C2C4">
        <w:rPr>
          <w:rFonts w:eastAsia="Arial" w:cs="Arial"/>
          <w:color w:val="auto"/>
          <w:sz w:val="22"/>
          <w:szCs w:val="22"/>
        </w:rPr>
        <w:t xml:space="preserve">The expressions of interest will be assessed by </w:t>
      </w:r>
      <w:r w:rsidRPr="7CF4C2C4">
        <w:rPr>
          <w:rFonts w:eastAsia="Arial" w:cs="Arial"/>
          <w:color w:val="auto"/>
          <w:sz w:val="22"/>
          <w:szCs w:val="22"/>
        </w:rPr>
        <w:t>representatives of the national and local convenors of CF25 including First Nations representation.   They will be assessed according to the artworks demonstrated alignment to the ChangeFest vision and principles an</w:t>
      </w:r>
      <w:r w:rsidR="36FA7D59" w:rsidRPr="7CF4C2C4">
        <w:rPr>
          <w:rFonts w:eastAsia="Arial" w:cs="Arial"/>
          <w:color w:val="auto"/>
          <w:sz w:val="22"/>
          <w:szCs w:val="22"/>
        </w:rPr>
        <w:t>d</w:t>
      </w:r>
      <w:r w:rsidRPr="7CF4C2C4">
        <w:rPr>
          <w:rFonts w:eastAsia="Arial" w:cs="Arial"/>
          <w:color w:val="auto"/>
          <w:sz w:val="22"/>
          <w:szCs w:val="22"/>
        </w:rPr>
        <w:t xml:space="preserve"> the story of place/Walyalup.  </w:t>
      </w:r>
    </w:p>
    <w:p w14:paraId="154799D6" w14:textId="77777777" w:rsidR="00805E13" w:rsidRDefault="00805E13" w:rsidP="00805E13">
      <w:pPr>
        <w:ind w:firstLine="29"/>
      </w:pPr>
    </w:p>
    <w:p w14:paraId="72C19E7A" w14:textId="77777777" w:rsidR="00C82AA3" w:rsidRDefault="00805E13" w:rsidP="00C82AA3">
      <w:pPr>
        <w:pStyle w:val="Heading3"/>
      </w:pPr>
      <w:r>
        <w:t xml:space="preserve">CLOSING DATE AND NOTIFICATION </w:t>
      </w:r>
    </w:p>
    <w:p w14:paraId="76E5659B" w14:textId="261B5C9F" w:rsidR="00805E13" w:rsidRDefault="797557F3" w:rsidP="4E1CAD5F">
      <w:r>
        <w:t xml:space="preserve">Expressions of interest will close at 5 pm on </w:t>
      </w:r>
      <w:r w:rsidR="67D0C23A">
        <w:t>Friday 11</w:t>
      </w:r>
      <w:r w:rsidR="00C0371C">
        <w:t xml:space="preserve"> April</w:t>
      </w:r>
      <w:r>
        <w:t xml:space="preserve"> 2025. Please email your completed form (below) and attachments to our </w:t>
      </w:r>
      <w:r w:rsidR="32C84A7E">
        <w:t>ChangeFest</w:t>
      </w:r>
      <w:r>
        <w:t xml:space="preserve"> Lead, </w:t>
      </w:r>
      <w:r w:rsidR="32C84A7E">
        <w:t xml:space="preserve">Laura Barnes, </w:t>
      </w:r>
      <w:hyperlink r:id="rId14">
        <w:r w:rsidR="32C84A7E" w:rsidRPr="4E1CAD5F">
          <w:rPr>
            <w:rStyle w:val="Hyperlink"/>
          </w:rPr>
          <w:t>laura@cfi.org.au</w:t>
        </w:r>
      </w:hyperlink>
      <w:r w:rsidR="32C84A7E">
        <w:t xml:space="preserve"> </w:t>
      </w:r>
      <w:r>
        <w:t xml:space="preserve">. For all enquiries contact </w:t>
      </w:r>
      <w:r w:rsidR="32C84A7E">
        <w:t>Laura</w:t>
      </w:r>
      <w:r>
        <w:t xml:space="preserve">. Applicants are expected to be notified by Friday </w:t>
      </w:r>
      <w:r w:rsidR="00CA72AC">
        <w:t>30 April</w:t>
      </w:r>
      <w:r>
        <w:t xml:space="preserve"> 2025.</w:t>
      </w:r>
    </w:p>
    <w:p w14:paraId="4A8FA70B" w14:textId="77777777" w:rsidR="005F284F" w:rsidRDefault="005F284F" w:rsidP="005F284F">
      <w:pPr>
        <w:widowControl w:val="0"/>
        <w:pBdr>
          <w:top w:val="nil"/>
          <w:left w:val="nil"/>
          <w:bottom w:val="nil"/>
          <w:right w:val="nil"/>
          <w:between w:val="nil"/>
        </w:pBdr>
        <w:ind w:firstLine="29"/>
        <w:rPr>
          <w:rFonts w:ascii="Arial" w:hAnsi="Arial"/>
          <w:color w:val="C00000"/>
          <w:sz w:val="36"/>
          <w:szCs w:val="36"/>
        </w:rPr>
      </w:pPr>
    </w:p>
    <w:p w14:paraId="53A1DA80" w14:textId="77777777" w:rsidR="00167568" w:rsidRDefault="7A470238" w:rsidP="7CF4C2C4">
      <w:pPr>
        <w:pStyle w:val="Heading3"/>
      </w:pPr>
      <w:r w:rsidRPr="7CF4C2C4">
        <w:t>About ChangeFest</w:t>
      </w:r>
    </w:p>
    <w:p w14:paraId="03483480" w14:textId="77777777" w:rsidR="00167568" w:rsidRPr="00167568" w:rsidRDefault="7A470238" w:rsidP="7CF4C2C4">
      <w:pPr>
        <w:rPr>
          <w:lang w:eastAsia="en-GB"/>
        </w:rPr>
      </w:pPr>
      <w:r w:rsidRPr="7CF4C2C4">
        <w:rPr>
          <w:lang w:eastAsia="en-GB"/>
        </w:rPr>
        <w:t>ChangeFest is the national movement for community led systems change in Australia.  As a movement we are committed to learning and acting toward:</w:t>
      </w:r>
    </w:p>
    <w:p w14:paraId="0412B75E" w14:textId="77777777" w:rsidR="00167568" w:rsidRPr="00167568" w:rsidRDefault="7A470238" w:rsidP="7CF4C2C4">
      <w:pPr>
        <w:pStyle w:val="ListParagraph"/>
        <w:numPr>
          <w:ilvl w:val="0"/>
          <w:numId w:val="8"/>
        </w:numPr>
        <w:ind w:left="360"/>
        <w:rPr>
          <w:lang w:eastAsia="en-GB"/>
        </w:rPr>
      </w:pPr>
      <w:r w:rsidRPr="7CF4C2C4">
        <w:rPr>
          <w:lang w:eastAsia="en-GB"/>
        </w:rPr>
        <w:t>First Nations voice being centred in local, regional and national decisions.</w:t>
      </w:r>
    </w:p>
    <w:p w14:paraId="5D1152B6" w14:textId="77777777" w:rsidR="00167568" w:rsidRPr="00167568" w:rsidRDefault="7A470238" w:rsidP="7CF4C2C4">
      <w:pPr>
        <w:pStyle w:val="ListParagraph"/>
        <w:numPr>
          <w:ilvl w:val="0"/>
          <w:numId w:val="8"/>
        </w:numPr>
        <w:ind w:left="360"/>
        <w:rPr>
          <w:lang w:eastAsia="en-GB"/>
        </w:rPr>
      </w:pPr>
      <w:r w:rsidRPr="7CF4C2C4">
        <w:rPr>
          <w:lang w:eastAsia="en-GB"/>
        </w:rPr>
        <w:t>Power and authority being harnessed for greater equity and collective agency, over top-down deficit based responses.</w:t>
      </w:r>
    </w:p>
    <w:p w14:paraId="7C9EFE7A" w14:textId="77777777" w:rsidR="00167568" w:rsidRPr="00167568" w:rsidRDefault="7A470238" w:rsidP="7CF4C2C4">
      <w:pPr>
        <w:pStyle w:val="ListParagraph"/>
        <w:numPr>
          <w:ilvl w:val="0"/>
          <w:numId w:val="8"/>
        </w:numPr>
        <w:ind w:left="360"/>
        <w:rPr>
          <w:lang w:eastAsia="en-GB"/>
        </w:rPr>
      </w:pPr>
      <w:r w:rsidRPr="7CF4C2C4">
        <w:rPr>
          <w:lang w:eastAsia="en-GB"/>
        </w:rPr>
        <w:t>As collaborators we align our power and resources to healing and transformation grounded in place, whether that be local, regional or country-wide in scale.</w:t>
      </w:r>
    </w:p>
    <w:p w14:paraId="7A959C3B" w14:textId="77777777" w:rsidR="00167568" w:rsidRDefault="00167568" w:rsidP="00167568">
      <w:pPr>
        <w:rPr>
          <w:b/>
          <w:bCs/>
          <w:color w:val="363636"/>
          <w:lang w:eastAsia="en-GB"/>
        </w:rPr>
      </w:pPr>
    </w:p>
    <w:p w14:paraId="589784AF" w14:textId="77777777" w:rsidR="00167568" w:rsidRDefault="7A470238" w:rsidP="7CF4C2C4">
      <w:pPr>
        <w:rPr>
          <w:rFonts w:ascii="Arial" w:hAnsi="Arial"/>
          <w:lang w:eastAsia="en-GB"/>
        </w:rPr>
      </w:pPr>
      <w:r w:rsidRPr="7CF4C2C4">
        <w:rPr>
          <w:b/>
          <w:bCs/>
          <w:lang w:eastAsia="en-GB"/>
        </w:rPr>
        <w:t>Vision:</w:t>
      </w:r>
      <w:r w:rsidRPr="7CF4C2C4">
        <w:rPr>
          <w:lang w:eastAsia="en-GB"/>
        </w:rPr>
        <w:t> a more inclusive, equitable and sustainable Australia where every Australian and their community thrives.</w:t>
      </w:r>
      <w:r w:rsidRPr="7CF4C2C4">
        <w:rPr>
          <w:rFonts w:ascii="Arial" w:hAnsi="Arial"/>
          <w:lang w:eastAsia="en-GB"/>
        </w:rPr>
        <w:t>​</w:t>
      </w:r>
    </w:p>
    <w:p w14:paraId="47CA1427" w14:textId="77777777" w:rsidR="00167568" w:rsidRPr="00167568" w:rsidRDefault="00167568" w:rsidP="00167568">
      <w:pPr>
        <w:rPr>
          <w:lang w:eastAsia="en-GB"/>
        </w:rPr>
      </w:pPr>
    </w:p>
    <w:p w14:paraId="2E73E932" w14:textId="77777777" w:rsidR="00167568" w:rsidRDefault="7A470238" w:rsidP="7CF4C2C4">
      <w:pPr>
        <w:rPr>
          <w:lang w:eastAsia="en-GB"/>
        </w:rPr>
      </w:pPr>
      <w:r w:rsidRPr="7CF4C2C4">
        <w:rPr>
          <w:b/>
          <w:bCs/>
          <w:lang w:eastAsia="en-GB"/>
        </w:rPr>
        <w:t>Mission:</w:t>
      </w:r>
      <w:r w:rsidRPr="7CF4C2C4">
        <w:rPr>
          <w:lang w:eastAsia="en-GB"/>
        </w:rPr>
        <w:t xml:space="preserve"> to grow the place based change movement that the centres community in changing the systems that hold inequality in place.</w:t>
      </w:r>
    </w:p>
    <w:p w14:paraId="2FC5F284" w14:textId="77777777" w:rsidR="00167568" w:rsidRPr="00167568" w:rsidRDefault="00167568" w:rsidP="00167568">
      <w:pPr>
        <w:rPr>
          <w:lang w:eastAsia="en-GB"/>
        </w:rPr>
      </w:pPr>
    </w:p>
    <w:p w14:paraId="57F57324" w14:textId="77777777" w:rsidR="00167568" w:rsidRPr="00167568" w:rsidRDefault="7A470238" w:rsidP="7CF4C2C4">
      <w:pPr>
        <w:rPr>
          <w:lang w:eastAsia="en-GB"/>
        </w:rPr>
      </w:pPr>
      <w:r w:rsidRPr="7CF4C2C4">
        <w:rPr>
          <w:b/>
          <w:bCs/>
          <w:lang w:eastAsia="en-GB"/>
        </w:rPr>
        <w:t>Purpose</w:t>
      </w:r>
      <w:r w:rsidRPr="7CF4C2C4">
        <w:rPr>
          <w:lang w:eastAsia="en-GB"/>
        </w:rPr>
        <w:t>: to bring together people from across diverse communities and sectors who are committed to community led systems change to learn, network and collaborate in ways that progress their work in place to address the systemic barriers beyond place.</w:t>
      </w:r>
      <w:r w:rsidRPr="7CF4C2C4">
        <w:rPr>
          <w:rFonts w:ascii="Arial" w:hAnsi="Arial"/>
          <w:lang w:eastAsia="en-GB"/>
        </w:rPr>
        <w:t>​</w:t>
      </w:r>
    </w:p>
    <w:p w14:paraId="7E4F06F6" w14:textId="77777777" w:rsidR="00167568" w:rsidRDefault="00167568" w:rsidP="00167568">
      <w:pPr>
        <w:rPr>
          <w:lang w:eastAsia="en-GB"/>
        </w:rPr>
      </w:pPr>
    </w:p>
    <w:p w14:paraId="38CB183C" w14:textId="77777777" w:rsidR="00167568" w:rsidRDefault="7A470238" w:rsidP="7CF4C2C4">
      <w:pPr>
        <w:rPr>
          <w:lang w:eastAsia="en-GB"/>
        </w:rPr>
      </w:pPr>
      <w:r w:rsidRPr="7CF4C2C4">
        <w:rPr>
          <w:lang w:eastAsia="en-GB"/>
        </w:rPr>
        <w:t xml:space="preserve">The following principles of ChangeFest derive from the </w:t>
      </w:r>
      <w:hyperlink r:id="rId15">
        <w:r w:rsidRPr="7CF4C2C4">
          <w:rPr>
            <w:color w:val="0070C0"/>
            <w:u w:val="single"/>
            <w:lang w:eastAsia="en-GB"/>
          </w:rPr>
          <w:t>ChangeFest Statement</w:t>
        </w:r>
      </w:hyperlink>
      <w:r w:rsidRPr="7CF4C2C4">
        <w:rPr>
          <w:lang w:eastAsia="en-GB"/>
        </w:rPr>
        <w:t xml:space="preserve"> which sits at the heart of the Movement: </w:t>
      </w:r>
    </w:p>
    <w:p w14:paraId="111F748E" w14:textId="77777777" w:rsidR="008919EC" w:rsidRDefault="008919EC" w:rsidP="00167568">
      <w:pPr>
        <w:rPr>
          <w:lang w:eastAsia="en-GB"/>
        </w:rPr>
      </w:pPr>
    </w:p>
    <w:p w14:paraId="626D7BDA" w14:textId="77777777" w:rsidR="00167568" w:rsidRDefault="7A470238" w:rsidP="7CF4C2C4">
      <w:pPr>
        <w:pStyle w:val="ListParagraph"/>
        <w:numPr>
          <w:ilvl w:val="0"/>
          <w:numId w:val="9"/>
        </w:numPr>
        <w:rPr>
          <w:lang w:eastAsia="en-GB"/>
        </w:rPr>
      </w:pPr>
      <w:r w:rsidRPr="7CF4C2C4">
        <w:rPr>
          <w:b/>
          <w:bCs/>
          <w:lang w:eastAsia="en-GB"/>
        </w:rPr>
        <w:t>Shared leadership:</w:t>
      </w:r>
      <w:r w:rsidRPr="7CF4C2C4">
        <w:rPr>
          <w:lang w:eastAsia="en-GB"/>
        </w:rPr>
        <w:t> between First Nations and other Australians requires equitable ways of working together across races and cultures.</w:t>
      </w:r>
    </w:p>
    <w:p w14:paraId="1D355408" w14:textId="77777777" w:rsidR="00167568" w:rsidRDefault="00167568" w:rsidP="00167568">
      <w:pPr>
        <w:pStyle w:val="ListParagraph"/>
        <w:numPr>
          <w:ilvl w:val="0"/>
          <w:numId w:val="9"/>
        </w:numPr>
        <w:rPr>
          <w:lang w:eastAsia="en-GB"/>
        </w:rPr>
      </w:pPr>
      <w:r w:rsidRPr="00167568">
        <w:rPr>
          <w:b/>
          <w:bCs/>
          <w:lang w:eastAsia="en-GB"/>
        </w:rPr>
        <w:t>Collaboration:</w:t>
      </w:r>
      <w:r w:rsidRPr="00167568">
        <w:rPr>
          <w:lang w:eastAsia="en-GB"/>
        </w:rPr>
        <w:t> we recognise that everyone has a role to play in changing the systems they are a part of. We need all stakeholders from local to national levels to collaborate on complex challenges that communities are facing. </w:t>
      </w:r>
    </w:p>
    <w:p w14:paraId="21E577B9" w14:textId="77777777" w:rsidR="00167568" w:rsidRDefault="7A470238" w:rsidP="7CF4C2C4">
      <w:pPr>
        <w:pStyle w:val="ListParagraph"/>
        <w:numPr>
          <w:ilvl w:val="0"/>
          <w:numId w:val="9"/>
        </w:numPr>
        <w:rPr>
          <w:lang w:eastAsia="en-GB"/>
        </w:rPr>
      </w:pPr>
      <w:r w:rsidRPr="7CF4C2C4">
        <w:rPr>
          <w:b/>
          <w:bCs/>
          <w:lang w:eastAsia="en-GB"/>
        </w:rPr>
        <w:t>Power:</w:t>
      </w:r>
      <w:r w:rsidRPr="7CF4C2C4">
        <w:rPr>
          <w:lang w:eastAsia="en-GB"/>
        </w:rPr>
        <w:t> that effective place based change is when communities are enabled to lead and work in collaboration with other decision makers and power holders. This requires all groups to be aware of the power they have and how this can be shared and harnessed to centre community in decision making.</w:t>
      </w:r>
    </w:p>
    <w:p w14:paraId="1DC5745B" w14:textId="77777777" w:rsidR="008919EC" w:rsidRDefault="008919EC" w:rsidP="008919EC">
      <w:pPr>
        <w:rPr>
          <w:lang w:eastAsia="en-GB"/>
        </w:rPr>
      </w:pPr>
    </w:p>
    <w:p w14:paraId="6F52D7E8" w14:textId="1100D92C" w:rsidR="00BB2177" w:rsidRPr="00167568" w:rsidRDefault="1BB011A5" w:rsidP="7CF4C2C4">
      <w:pPr>
        <w:rPr>
          <w:lang w:eastAsia="en-GB"/>
        </w:rPr>
      </w:pPr>
      <w:r w:rsidRPr="7CF4C2C4">
        <w:rPr>
          <w:lang w:eastAsia="en-GB"/>
        </w:rPr>
        <w:t xml:space="preserve">More information about ChangeFest is available from the ChangeFest Website </w:t>
      </w:r>
      <w:hyperlink r:id="rId16">
        <w:r w:rsidRPr="7CF4C2C4">
          <w:rPr>
            <w:rStyle w:val="Hyperlink"/>
            <w:lang w:eastAsia="en-GB"/>
          </w:rPr>
          <w:t>here</w:t>
        </w:r>
      </w:hyperlink>
      <w:r w:rsidR="36FA7D59" w:rsidRPr="7CF4C2C4">
        <w:rPr>
          <w:lang w:eastAsia="en-GB"/>
        </w:rPr>
        <w:t xml:space="preserve"> including information on ChangeFest25 and previous gatherings</w:t>
      </w:r>
    </w:p>
    <w:p w14:paraId="69C8B3AD" w14:textId="77777777" w:rsidR="00167568" w:rsidRDefault="00167568" w:rsidP="00BB2177">
      <w:pPr>
        <w:widowControl w:val="0"/>
        <w:pBdr>
          <w:top w:val="nil"/>
          <w:left w:val="nil"/>
          <w:bottom w:val="nil"/>
          <w:right w:val="nil"/>
          <w:between w:val="nil"/>
        </w:pBdr>
        <w:rPr>
          <w:rFonts w:ascii="Arial" w:hAnsi="Arial"/>
          <w:color w:val="C00000"/>
          <w:sz w:val="36"/>
          <w:szCs w:val="36"/>
        </w:rPr>
      </w:pPr>
    </w:p>
    <w:p w14:paraId="6245E581" w14:textId="77777777" w:rsidR="00F13796" w:rsidRDefault="00F13796">
      <w:pPr>
        <w:spacing w:line="276" w:lineRule="auto"/>
        <w:rPr>
          <w:rFonts w:ascii="Arial" w:hAnsi="Arial"/>
          <w:color w:val="C00000"/>
          <w:sz w:val="36"/>
          <w:szCs w:val="36"/>
        </w:rPr>
      </w:pPr>
      <w:r>
        <w:rPr>
          <w:rFonts w:ascii="Arial" w:hAnsi="Arial"/>
          <w:color w:val="C00000"/>
          <w:sz w:val="36"/>
          <w:szCs w:val="36"/>
        </w:rPr>
        <w:br w:type="page"/>
      </w:r>
    </w:p>
    <w:p w14:paraId="198F1A6A" w14:textId="5E93AC4D" w:rsidR="00805E13" w:rsidRDefault="003944AB" w:rsidP="005F284F">
      <w:pPr>
        <w:widowControl w:val="0"/>
        <w:pBdr>
          <w:top w:val="nil"/>
          <w:left w:val="nil"/>
          <w:bottom w:val="nil"/>
          <w:right w:val="nil"/>
          <w:between w:val="nil"/>
        </w:pBdr>
        <w:ind w:firstLine="29"/>
        <w:rPr>
          <w:rFonts w:ascii="Arial" w:hAnsi="Arial"/>
          <w:color w:val="C00000"/>
          <w:sz w:val="36"/>
          <w:szCs w:val="36"/>
        </w:rPr>
      </w:pPr>
      <w:r>
        <w:rPr>
          <w:rFonts w:ascii="Arial" w:hAnsi="Arial"/>
          <w:color w:val="C00000"/>
          <w:sz w:val="36"/>
          <w:szCs w:val="36"/>
        </w:rPr>
        <w:t>Expression of Interest Form</w:t>
      </w:r>
    </w:p>
    <w:p w14:paraId="4FB066AF" w14:textId="77777777" w:rsidR="00805E13" w:rsidRDefault="00805E13" w:rsidP="005F284F">
      <w:pPr>
        <w:widowControl w:val="0"/>
        <w:pBdr>
          <w:top w:val="nil"/>
          <w:left w:val="nil"/>
          <w:bottom w:val="nil"/>
          <w:right w:val="nil"/>
          <w:between w:val="nil"/>
        </w:pBdr>
        <w:ind w:firstLine="29"/>
        <w:rPr>
          <w:rFonts w:ascii="Arial" w:hAnsi="Arial"/>
          <w:color w:val="C00000"/>
          <w:sz w:val="36"/>
          <w:szCs w:val="36"/>
        </w:rPr>
      </w:pPr>
    </w:p>
    <w:tbl>
      <w:tblPr>
        <w:tblStyle w:val="TableGrid"/>
        <w:tblW w:w="9072" w:type="dxa"/>
        <w:tblInd w:w="-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969"/>
        <w:gridCol w:w="5103"/>
      </w:tblGrid>
      <w:tr w:rsidR="71A6CF20" w:rsidRPr="00EE1A9A" w14:paraId="254F37F5" w14:textId="77777777" w:rsidTr="392D9246">
        <w:trPr>
          <w:trHeight w:val="300"/>
        </w:trPr>
        <w:tc>
          <w:tcPr>
            <w:tcW w:w="907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F757C60" w14:textId="1442327E" w:rsidR="71A6CF20" w:rsidRPr="00EE1A9A" w:rsidRDefault="71A6CF20" w:rsidP="392D9246">
            <w:pPr>
              <w:widowControl w:val="0"/>
              <w:pBdr>
                <w:top w:val="nil"/>
                <w:left w:val="nil"/>
                <w:bottom w:val="nil"/>
                <w:right w:val="nil"/>
                <w:between w:val="nil"/>
              </w:pBdr>
              <w:ind w:firstLine="29"/>
              <w:rPr>
                <w:color w:val="000000" w:themeColor="text1"/>
              </w:rPr>
            </w:pPr>
            <w:r w:rsidRPr="392D9246">
              <w:rPr>
                <w:b/>
                <w:bCs/>
                <w:color w:val="000000" w:themeColor="text1"/>
                <w:lang w:val="en-US"/>
              </w:rPr>
              <w:t xml:space="preserve">Artist Information – if more than one Artist, please </w:t>
            </w:r>
            <w:r w:rsidR="4ACCDCDA" w:rsidRPr="392D9246">
              <w:rPr>
                <w:b/>
                <w:bCs/>
                <w:color w:val="000000" w:themeColor="text1"/>
                <w:lang w:val="en-US"/>
              </w:rPr>
              <w:t xml:space="preserve">copy &amp; </w:t>
            </w:r>
            <w:r w:rsidRPr="392D9246">
              <w:rPr>
                <w:b/>
                <w:bCs/>
                <w:color w:val="000000" w:themeColor="text1"/>
                <w:lang w:val="en-US"/>
              </w:rPr>
              <w:t>complete this section for each person</w:t>
            </w:r>
          </w:p>
        </w:tc>
      </w:tr>
      <w:tr w:rsidR="71A6CF20" w:rsidRPr="00EE1A9A" w14:paraId="216CA33C" w14:textId="77777777" w:rsidTr="392D9246">
        <w:trPr>
          <w:trHeight w:val="300"/>
        </w:trPr>
        <w:tc>
          <w:tcPr>
            <w:tcW w:w="396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957DB0E" w14:textId="3D448307" w:rsidR="71A6CF20" w:rsidRPr="00EE1A9A" w:rsidRDefault="71A6CF20" w:rsidP="005F284F">
            <w:pPr>
              <w:widowControl w:val="0"/>
              <w:pBdr>
                <w:top w:val="nil"/>
                <w:left w:val="nil"/>
                <w:bottom w:val="nil"/>
                <w:right w:val="nil"/>
                <w:between w:val="nil"/>
              </w:pBdr>
              <w:ind w:firstLine="29"/>
              <w:rPr>
                <w:color w:val="000000" w:themeColor="text1"/>
              </w:rPr>
            </w:pPr>
            <w:r w:rsidRPr="00EE1A9A">
              <w:rPr>
                <w:color w:val="000000" w:themeColor="text1"/>
                <w:lang w:val="en-US"/>
              </w:rPr>
              <w:t>Name</w:t>
            </w:r>
          </w:p>
        </w:tc>
        <w:tc>
          <w:tcPr>
            <w:tcW w:w="510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4951111" w14:textId="75F712EE" w:rsidR="71A6CF20" w:rsidRPr="00EE1A9A" w:rsidRDefault="71A6CF20" w:rsidP="005F284F">
            <w:pPr>
              <w:widowControl w:val="0"/>
              <w:pBdr>
                <w:top w:val="nil"/>
                <w:left w:val="nil"/>
                <w:bottom w:val="nil"/>
                <w:right w:val="nil"/>
                <w:between w:val="nil"/>
              </w:pBdr>
              <w:ind w:firstLine="29"/>
              <w:rPr>
                <w:color w:val="000000" w:themeColor="text1"/>
              </w:rPr>
            </w:pPr>
          </w:p>
        </w:tc>
      </w:tr>
      <w:tr w:rsidR="71A6CF20" w:rsidRPr="00EE1A9A" w14:paraId="24A4AC41" w14:textId="77777777" w:rsidTr="392D9246">
        <w:trPr>
          <w:trHeight w:val="300"/>
        </w:trPr>
        <w:tc>
          <w:tcPr>
            <w:tcW w:w="396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CA041F2" w14:textId="1E39A412" w:rsidR="71A6CF20" w:rsidRPr="00EE1A9A" w:rsidRDefault="71A6CF20" w:rsidP="005F284F">
            <w:pPr>
              <w:widowControl w:val="0"/>
              <w:pBdr>
                <w:top w:val="nil"/>
                <w:left w:val="nil"/>
                <w:bottom w:val="nil"/>
                <w:right w:val="nil"/>
                <w:between w:val="nil"/>
              </w:pBdr>
              <w:ind w:firstLine="29"/>
              <w:rPr>
                <w:color w:val="000000" w:themeColor="text1"/>
              </w:rPr>
            </w:pPr>
            <w:r w:rsidRPr="00EE1A9A">
              <w:rPr>
                <w:color w:val="000000" w:themeColor="text1"/>
                <w:lang w:val="en-US"/>
              </w:rPr>
              <w:t>Phone Number</w:t>
            </w:r>
          </w:p>
        </w:tc>
        <w:tc>
          <w:tcPr>
            <w:tcW w:w="510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2A00779" w14:textId="43377781" w:rsidR="71A6CF20" w:rsidRPr="00EE1A9A" w:rsidRDefault="71A6CF20" w:rsidP="005F284F">
            <w:pPr>
              <w:widowControl w:val="0"/>
              <w:pBdr>
                <w:top w:val="nil"/>
                <w:left w:val="nil"/>
                <w:bottom w:val="nil"/>
                <w:right w:val="nil"/>
                <w:between w:val="nil"/>
              </w:pBdr>
              <w:ind w:firstLine="29"/>
              <w:rPr>
                <w:color w:val="000000" w:themeColor="text1"/>
              </w:rPr>
            </w:pPr>
          </w:p>
        </w:tc>
      </w:tr>
      <w:tr w:rsidR="71A6CF20" w:rsidRPr="00EE1A9A" w14:paraId="0DE7D511" w14:textId="77777777" w:rsidTr="392D9246">
        <w:trPr>
          <w:trHeight w:val="300"/>
        </w:trPr>
        <w:tc>
          <w:tcPr>
            <w:tcW w:w="396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57C0086" w14:textId="36AA1485" w:rsidR="71A6CF20" w:rsidRPr="00EE1A9A" w:rsidRDefault="71A6CF20" w:rsidP="005F284F">
            <w:pPr>
              <w:widowControl w:val="0"/>
              <w:pBdr>
                <w:top w:val="nil"/>
                <w:left w:val="nil"/>
                <w:bottom w:val="nil"/>
                <w:right w:val="nil"/>
                <w:between w:val="nil"/>
              </w:pBdr>
              <w:ind w:firstLine="29"/>
              <w:rPr>
                <w:color w:val="000000" w:themeColor="text1"/>
              </w:rPr>
            </w:pPr>
            <w:r w:rsidRPr="00EE1A9A">
              <w:rPr>
                <w:color w:val="000000" w:themeColor="text1"/>
                <w:lang w:val="en-US"/>
              </w:rPr>
              <w:t>Email</w:t>
            </w:r>
          </w:p>
        </w:tc>
        <w:tc>
          <w:tcPr>
            <w:tcW w:w="510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6C22DF4" w14:textId="11DF8B73" w:rsidR="71A6CF20" w:rsidRPr="00EE1A9A" w:rsidRDefault="71A6CF20" w:rsidP="005F284F">
            <w:pPr>
              <w:widowControl w:val="0"/>
              <w:pBdr>
                <w:top w:val="nil"/>
                <w:left w:val="nil"/>
                <w:bottom w:val="nil"/>
                <w:right w:val="nil"/>
                <w:between w:val="nil"/>
              </w:pBdr>
              <w:ind w:firstLine="29"/>
              <w:rPr>
                <w:color w:val="000000" w:themeColor="text1"/>
              </w:rPr>
            </w:pPr>
          </w:p>
        </w:tc>
      </w:tr>
      <w:tr w:rsidR="71A6CF20" w:rsidRPr="00EE1A9A" w14:paraId="7AA6C9A7" w14:textId="77777777" w:rsidTr="392D9246">
        <w:trPr>
          <w:trHeight w:val="300"/>
        </w:trPr>
        <w:tc>
          <w:tcPr>
            <w:tcW w:w="396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74611A6" w14:textId="6943C5D9" w:rsidR="71A6CF20" w:rsidRPr="00EE1A9A" w:rsidRDefault="71A6CF20" w:rsidP="005F284F">
            <w:pPr>
              <w:widowControl w:val="0"/>
              <w:pBdr>
                <w:top w:val="nil"/>
                <w:left w:val="nil"/>
                <w:bottom w:val="nil"/>
                <w:right w:val="nil"/>
                <w:between w:val="nil"/>
              </w:pBdr>
              <w:ind w:firstLine="29"/>
              <w:rPr>
                <w:color w:val="000000" w:themeColor="text1"/>
              </w:rPr>
            </w:pPr>
            <w:r w:rsidRPr="00EE1A9A">
              <w:rPr>
                <w:color w:val="000000" w:themeColor="text1"/>
                <w:lang w:val="en-US"/>
              </w:rPr>
              <w:t xml:space="preserve">Address </w:t>
            </w:r>
          </w:p>
        </w:tc>
        <w:tc>
          <w:tcPr>
            <w:tcW w:w="510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D814208" w14:textId="289599B2" w:rsidR="71A6CF20" w:rsidRPr="00EE1A9A" w:rsidRDefault="71A6CF20" w:rsidP="005F284F">
            <w:pPr>
              <w:widowControl w:val="0"/>
              <w:pBdr>
                <w:top w:val="nil"/>
                <w:left w:val="nil"/>
                <w:bottom w:val="nil"/>
                <w:right w:val="nil"/>
                <w:between w:val="nil"/>
              </w:pBdr>
              <w:ind w:firstLine="29"/>
              <w:rPr>
                <w:color w:val="000000" w:themeColor="text1"/>
              </w:rPr>
            </w:pPr>
          </w:p>
        </w:tc>
      </w:tr>
      <w:tr w:rsidR="71A6CF20" w:rsidRPr="00EE1A9A" w14:paraId="4EB62F04" w14:textId="77777777" w:rsidTr="392D9246">
        <w:trPr>
          <w:trHeight w:val="300"/>
        </w:trPr>
        <w:tc>
          <w:tcPr>
            <w:tcW w:w="39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90" w:type="dxa"/>
              <w:left w:w="90" w:type="dxa"/>
              <w:bottom w:w="90" w:type="dxa"/>
              <w:right w:w="90" w:type="dxa"/>
            </w:tcMar>
          </w:tcPr>
          <w:p w14:paraId="704C7D7A" w14:textId="72BF108E" w:rsidR="71A6CF20" w:rsidRPr="00EE1A9A" w:rsidRDefault="71A6CF20" w:rsidP="00F13796">
            <w:pPr>
              <w:widowControl w:val="0"/>
              <w:pBdr>
                <w:top w:val="nil"/>
                <w:left w:val="nil"/>
                <w:bottom w:val="nil"/>
                <w:right w:val="nil"/>
                <w:between w:val="nil"/>
              </w:pBdr>
              <w:rPr>
                <w:color w:val="000000" w:themeColor="text1"/>
              </w:rPr>
            </w:pPr>
            <w:r w:rsidRPr="004F0923">
              <w:rPr>
                <w:color w:val="000000" w:themeColor="text1"/>
                <w:lang w:val="en-US"/>
              </w:rPr>
              <w:t xml:space="preserve">Outline your strong connection </w:t>
            </w:r>
            <w:r w:rsidR="002F4DF6" w:rsidRPr="004F0923">
              <w:rPr>
                <w:color w:val="000000" w:themeColor="text1"/>
                <w:lang w:val="en-US"/>
              </w:rPr>
              <w:t>t</w:t>
            </w:r>
            <w:r w:rsidRPr="004F0923">
              <w:rPr>
                <w:color w:val="000000" w:themeColor="text1"/>
                <w:lang w:val="en-US"/>
              </w:rPr>
              <w:t xml:space="preserve">o </w:t>
            </w:r>
            <w:r w:rsidR="002F4DF6" w:rsidRPr="004F0923">
              <w:rPr>
                <w:color w:val="000000" w:themeColor="text1"/>
                <w:lang w:val="en-US"/>
              </w:rPr>
              <w:t xml:space="preserve">the Walyalup </w:t>
            </w:r>
            <w:r w:rsidRPr="004F0923">
              <w:rPr>
                <w:color w:val="000000" w:themeColor="text1"/>
                <w:lang w:val="en-US"/>
              </w:rPr>
              <w:t>community</w:t>
            </w:r>
            <w:r w:rsidRPr="00EE1A9A">
              <w:rPr>
                <w:color w:val="000000" w:themeColor="text1"/>
                <w:lang w:val="en-US"/>
              </w:rPr>
              <w:t xml:space="preserve"> </w:t>
            </w:r>
          </w:p>
        </w:tc>
        <w:tc>
          <w:tcPr>
            <w:tcW w:w="510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90" w:type="dxa"/>
              <w:left w:w="90" w:type="dxa"/>
              <w:bottom w:w="90" w:type="dxa"/>
              <w:right w:w="90" w:type="dxa"/>
            </w:tcMar>
          </w:tcPr>
          <w:p w14:paraId="5FE493F4" w14:textId="7C08AD80" w:rsidR="71A6CF20" w:rsidRPr="00EE1A9A" w:rsidRDefault="71A6CF20" w:rsidP="005F284F">
            <w:pPr>
              <w:widowControl w:val="0"/>
              <w:pBdr>
                <w:top w:val="nil"/>
                <w:left w:val="nil"/>
                <w:bottom w:val="nil"/>
                <w:right w:val="nil"/>
                <w:between w:val="nil"/>
              </w:pBdr>
              <w:ind w:firstLine="29"/>
              <w:rPr>
                <w:color w:val="000000" w:themeColor="text1"/>
              </w:rPr>
            </w:pPr>
          </w:p>
        </w:tc>
      </w:tr>
      <w:tr w:rsidR="55D2B175" w14:paraId="19B1A061" w14:textId="77777777" w:rsidTr="392D9246">
        <w:trPr>
          <w:trHeight w:val="300"/>
        </w:trPr>
        <w:tc>
          <w:tcPr>
            <w:tcW w:w="396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3DB0BA7" w14:textId="4996E369" w:rsidR="0C00C4C0" w:rsidRDefault="0C00C4C0" w:rsidP="55D2B175">
            <w:pPr>
              <w:rPr>
                <w:color w:val="000000" w:themeColor="text1"/>
                <w:lang w:val="en-US"/>
              </w:rPr>
            </w:pPr>
            <w:r w:rsidRPr="55D2B175">
              <w:rPr>
                <w:color w:val="000000" w:themeColor="text1"/>
                <w:lang w:val="en-US"/>
              </w:rPr>
              <w:t>Outline your kinship history</w:t>
            </w:r>
          </w:p>
        </w:tc>
        <w:tc>
          <w:tcPr>
            <w:tcW w:w="510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9102EB9" w14:textId="686CE043" w:rsidR="55D2B175" w:rsidRDefault="55D2B175" w:rsidP="55D2B175">
            <w:pPr>
              <w:ind w:firstLine="29"/>
              <w:rPr>
                <w:color w:val="000000" w:themeColor="text1"/>
              </w:rPr>
            </w:pPr>
          </w:p>
        </w:tc>
      </w:tr>
      <w:tr w:rsidR="78D510FA" w14:paraId="27F00C40" w14:textId="77777777" w:rsidTr="392D9246">
        <w:trPr>
          <w:trHeight w:val="300"/>
        </w:trPr>
        <w:tc>
          <w:tcPr>
            <w:tcW w:w="396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7E7A9DD" w14:textId="27D13F1A" w:rsidR="5E988D3E" w:rsidRDefault="5E988D3E" w:rsidP="78D510FA">
            <w:pPr>
              <w:rPr>
                <w:color w:val="000000" w:themeColor="text1"/>
                <w:lang w:val="en-US"/>
              </w:rPr>
            </w:pPr>
            <w:r w:rsidRPr="78D510FA">
              <w:rPr>
                <w:color w:val="000000" w:themeColor="text1"/>
                <w:lang w:val="en-US"/>
              </w:rPr>
              <w:t xml:space="preserve">Specifications of the </w:t>
            </w:r>
            <w:r w:rsidR="6E442680" w:rsidRPr="78D510FA">
              <w:rPr>
                <w:color w:val="000000" w:themeColor="text1"/>
                <w:lang w:val="en-US"/>
              </w:rPr>
              <w:t>artwork</w:t>
            </w:r>
            <w:r w:rsidRPr="78D510FA">
              <w:rPr>
                <w:color w:val="000000" w:themeColor="text1"/>
                <w:lang w:val="en-US"/>
              </w:rPr>
              <w:t xml:space="preserve"> </w:t>
            </w:r>
            <w:r w:rsidR="004C2163">
              <w:rPr>
                <w:color w:val="000000" w:themeColor="text1"/>
                <w:lang w:val="en-US"/>
              </w:rPr>
              <w:t>– size, digital resolution, and how components can be used.</w:t>
            </w:r>
          </w:p>
        </w:tc>
        <w:tc>
          <w:tcPr>
            <w:tcW w:w="510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8F8B134" w14:textId="25078EEB" w:rsidR="78D510FA" w:rsidRDefault="78D510FA" w:rsidP="78D510FA">
            <w:pPr>
              <w:ind w:firstLine="29"/>
              <w:rPr>
                <w:color w:val="000000" w:themeColor="text1"/>
              </w:rPr>
            </w:pPr>
          </w:p>
        </w:tc>
      </w:tr>
    </w:tbl>
    <w:p w14:paraId="3454A402" w14:textId="77777777" w:rsidR="00F27F93" w:rsidRDefault="00F27F93"/>
    <w:p w14:paraId="0667C9F9" w14:textId="5B4027EF" w:rsidR="0076100B" w:rsidRDefault="00F27F93" w:rsidP="00841172">
      <w:pPr>
        <w:pStyle w:val="Heading3"/>
      </w:pPr>
      <w:r>
        <w:t>Response to the brief</w:t>
      </w:r>
    </w:p>
    <w:p w14:paraId="074DA363" w14:textId="77777777" w:rsidR="0076100B" w:rsidRDefault="0076100B"/>
    <w:p w14:paraId="622AF486" w14:textId="79F14735" w:rsidR="0206407C" w:rsidRPr="00EE1A9A" w:rsidRDefault="00841172" w:rsidP="392D9246">
      <w:pPr>
        <w:rPr>
          <w:b/>
          <w:bCs/>
          <w:color w:val="000000" w:themeColor="text1"/>
          <w:lang w:val="en-US"/>
        </w:rPr>
      </w:pPr>
      <w:r w:rsidRPr="392D9246">
        <w:rPr>
          <w:b/>
          <w:bCs/>
          <w:color w:val="000000" w:themeColor="text1"/>
          <w:lang w:val="en-US"/>
        </w:rPr>
        <w:t>How does your artwork address the ChangeFest 202</w:t>
      </w:r>
      <w:r w:rsidR="004F505C" w:rsidRPr="392D9246">
        <w:rPr>
          <w:b/>
          <w:bCs/>
          <w:color w:val="000000" w:themeColor="text1"/>
          <w:lang w:val="en-US"/>
        </w:rPr>
        <w:t>5</w:t>
      </w:r>
      <w:r w:rsidRPr="392D9246">
        <w:rPr>
          <w:b/>
          <w:bCs/>
          <w:color w:val="000000" w:themeColor="text1"/>
          <w:lang w:val="en-US"/>
        </w:rPr>
        <w:t xml:space="preserve"> brief:</w:t>
      </w:r>
    </w:p>
    <w:p w14:paraId="0A403C21" w14:textId="6240EED9" w:rsidR="0206407C" w:rsidRPr="00EE1A9A" w:rsidRDefault="0206407C" w:rsidP="005F284F">
      <w:pPr>
        <w:widowControl w:val="0"/>
        <w:pBdr>
          <w:top w:val="nil"/>
          <w:left w:val="nil"/>
          <w:bottom w:val="nil"/>
          <w:right w:val="nil"/>
          <w:between w:val="nil"/>
        </w:pBdr>
        <w:ind w:right="-15" w:firstLine="29"/>
        <w:jc w:val="right"/>
        <w:rPr>
          <w:rFonts w:eastAsia="Calibri" w:cs="Calibri"/>
          <w:color w:val="000000" w:themeColor="text1"/>
        </w:rPr>
      </w:pPr>
    </w:p>
    <w:tbl>
      <w:tblPr>
        <w:tblStyle w:val="TableGrid"/>
        <w:tblW w:w="9015" w:type="dxa"/>
        <w:tblInd w:w="-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686"/>
        <w:gridCol w:w="5329"/>
      </w:tblGrid>
      <w:tr w:rsidR="00BB2177" w:rsidRPr="00EE1A9A" w14:paraId="4ABD4CF5" w14:textId="77777777" w:rsidTr="392D9246">
        <w:trPr>
          <w:trHeight w:val="300"/>
        </w:trPr>
        <w:tc>
          <w:tcPr>
            <w:tcW w:w="36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8E1B5BD" w14:textId="5CA7153A" w:rsidR="00BB2177" w:rsidRPr="00EE1A9A" w:rsidRDefault="00BB2177" w:rsidP="005F284F">
            <w:pPr>
              <w:widowControl w:val="0"/>
              <w:pBdr>
                <w:top w:val="nil"/>
                <w:left w:val="nil"/>
                <w:bottom w:val="nil"/>
                <w:right w:val="nil"/>
                <w:between w:val="nil"/>
              </w:pBdr>
              <w:ind w:firstLine="29"/>
              <w:rPr>
                <w:color w:val="000000" w:themeColor="text1"/>
                <w:lang w:val="en-US"/>
              </w:rPr>
            </w:pPr>
            <w:r w:rsidRPr="00EE1A9A">
              <w:rPr>
                <w:color w:val="000000" w:themeColor="text1"/>
                <w:lang w:val="en-US"/>
              </w:rPr>
              <w:t>Reflect the ChangeFest vision and principles</w:t>
            </w:r>
          </w:p>
        </w:tc>
        <w:tc>
          <w:tcPr>
            <w:tcW w:w="532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605E209" w14:textId="77777777" w:rsidR="00BB2177" w:rsidRPr="00EE1A9A" w:rsidRDefault="00BB2177" w:rsidP="005F284F">
            <w:pPr>
              <w:widowControl w:val="0"/>
              <w:pBdr>
                <w:top w:val="nil"/>
                <w:left w:val="nil"/>
                <w:bottom w:val="nil"/>
                <w:right w:val="nil"/>
                <w:between w:val="nil"/>
              </w:pBdr>
              <w:ind w:firstLine="29"/>
              <w:rPr>
                <w:color w:val="000000" w:themeColor="text1"/>
              </w:rPr>
            </w:pPr>
          </w:p>
        </w:tc>
      </w:tr>
      <w:tr w:rsidR="00D41C9A" w:rsidRPr="00EE1A9A" w14:paraId="31B5FA18" w14:textId="77777777" w:rsidTr="392D9246">
        <w:trPr>
          <w:trHeight w:val="300"/>
        </w:trPr>
        <w:tc>
          <w:tcPr>
            <w:tcW w:w="36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5259209" w14:textId="5F8B95FA" w:rsidR="00D41C9A" w:rsidRPr="00EE1A9A" w:rsidRDefault="00B24A9A" w:rsidP="005F284F">
            <w:pPr>
              <w:widowControl w:val="0"/>
              <w:pBdr>
                <w:top w:val="nil"/>
                <w:left w:val="nil"/>
                <w:bottom w:val="nil"/>
                <w:right w:val="nil"/>
                <w:between w:val="nil"/>
              </w:pBdr>
              <w:ind w:firstLine="29"/>
              <w:rPr>
                <w:color w:val="000000" w:themeColor="text1"/>
                <w:lang w:val="en-US"/>
              </w:rPr>
            </w:pPr>
            <w:r w:rsidRPr="017A0E29">
              <w:rPr>
                <w:color w:val="000000" w:themeColor="text1"/>
                <w:lang w:val="en-US"/>
              </w:rPr>
              <w:t xml:space="preserve">Reflect the story of </w:t>
            </w:r>
            <w:r w:rsidR="00AE571B" w:rsidRPr="017A0E29">
              <w:rPr>
                <w:color w:val="000000" w:themeColor="text1"/>
                <w:lang w:val="en-US"/>
              </w:rPr>
              <w:t xml:space="preserve">CF25 </w:t>
            </w:r>
            <w:r w:rsidR="008E0348" w:rsidRPr="017A0E29">
              <w:rPr>
                <w:color w:val="000000" w:themeColor="text1"/>
                <w:lang w:val="en-US"/>
              </w:rPr>
              <w:t>(one or more of the following)</w:t>
            </w:r>
          </w:p>
        </w:tc>
        <w:tc>
          <w:tcPr>
            <w:tcW w:w="532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D6047F9" w14:textId="77777777" w:rsidR="00D41C9A" w:rsidRPr="00EE1A9A" w:rsidRDefault="00D41C9A" w:rsidP="005F284F">
            <w:pPr>
              <w:widowControl w:val="0"/>
              <w:pBdr>
                <w:top w:val="nil"/>
                <w:left w:val="nil"/>
                <w:bottom w:val="nil"/>
                <w:right w:val="nil"/>
                <w:between w:val="nil"/>
              </w:pBdr>
              <w:ind w:firstLine="29"/>
              <w:rPr>
                <w:color w:val="000000" w:themeColor="text1"/>
              </w:rPr>
            </w:pPr>
          </w:p>
        </w:tc>
      </w:tr>
      <w:tr w:rsidR="00841172" w:rsidRPr="00EE1A9A" w14:paraId="788F01A3" w14:textId="77777777" w:rsidTr="392D9246">
        <w:trPr>
          <w:trHeight w:val="300"/>
        </w:trPr>
        <w:tc>
          <w:tcPr>
            <w:tcW w:w="36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B1217DD" w14:textId="087267CC" w:rsidR="00841172" w:rsidRPr="00EE1A9A" w:rsidRDefault="35C0CD95" w:rsidP="00245CD3">
            <w:pPr>
              <w:pStyle w:val="ListParagraph"/>
              <w:widowControl w:val="0"/>
              <w:numPr>
                <w:ilvl w:val="0"/>
                <w:numId w:val="16"/>
              </w:numPr>
              <w:pBdr>
                <w:top w:val="nil"/>
                <w:left w:val="nil"/>
                <w:bottom w:val="nil"/>
                <w:right w:val="nil"/>
                <w:between w:val="nil"/>
              </w:pBdr>
              <w:rPr>
                <w:color w:val="000000" w:themeColor="text1"/>
                <w:lang w:val="en-US"/>
              </w:rPr>
            </w:pPr>
            <w:r w:rsidRPr="017A0E29">
              <w:rPr>
                <w:color w:val="000000" w:themeColor="text1"/>
                <w:lang w:val="en-US"/>
              </w:rPr>
              <w:t>Walyalup</w:t>
            </w:r>
            <w:r w:rsidR="00F10177" w:rsidRPr="017A0E29">
              <w:rPr>
                <w:color w:val="000000" w:themeColor="text1"/>
                <w:lang w:val="en-US"/>
              </w:rPr>
              <w:t xml:space="preserve"> as a place of </w:t>
            </w:r>
            <w:r w:rsidR="00AE571B" w:rsidRPr="017A0E29">
              <w:rPr>
                <w:color w:val="000000" w:themeColor="text1"/>
                <w:lang w:val="en-US"/>
              </w:rPr>
              <w:t xml:space="preserve">deep </w:t>
            </w:r>
            <w:r w:rsidR="00F10177" w:rsidRPr="017A0E29">
              <w:rPr>
                <w:color w:val="000000" w:themeColor="text1"/>
                <w:lang w:val="en-US"/>
              </w:rPr>
              <w:t xml:space="preserve">connection </w:t>
            </w:r>
          </w:p>
        </w:tc>
        <w:tc>
          <w:tcPr>
            <w:tcW w:w="532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02A79CB" w14:textId="77777777" w:rsidR="00841172" w:rsidRPr="00EE1A9A" w:rsidRDefault="00841172" w:rsidP="005F284F">
            <w:pPr>
              <w:widowControl w:val="0"/>
              <w:pBdr>
                <w:top w:val="nil"/>
                <w:left w:val="nil"/>
                <w:bottom w:val="nil"/>
                <w:right w:val="nil"/>
                <w:between w:val="nil"/>
              </w:pBdr>
              <w:ind w:firstLine="29"/>
              <w:rPr>
                <w:color w:val="000000" w:themeColor="text1"/>
              </w:rPr>
            </w:pPr>
          </w:p>
        </w:tc>
      </w:tr>
      <w:tr w:rsidR="008E0348" w:rsidRPr="00EE1A9A" w14:paraId="6BDEFC02" w14:textId="77777777" w:rsidTr="392D9246">
        <w:trPr>
          <w:trHeight w:val="300"/>
        </w:trPr>
        <w:tc>
          <w:tcPr>
            <w:tcW w:w="36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1F15468" w14:textId="4D072108" w:rsidR="008E0348" w:rsidRPr="002902EE" w:rsidRDefault="1B3AF1D1" w:rsidP="392D9246">
            <w:pPr>
              <w:pStyle w:val="ListParagraph"/>
              <w:widowControl w:val="0"/>
              <w:numPr>
                <w:ilvl w:val="0"/>
                <w:numId w:val="16"/>
              </w:numPr>
              <w:pBdr>
                <w:top w:val="nil"/>
                <w:left w:val="nil"/>
                <w:bottom w:val="nil"/>
                <w:right w:val="nil"/>
                <w:between w:val="nil"/>
              </w:pBdr>
              <w:rPr>
                <w:color w:val="000000" w:themeColor="text1"/>
                <w:lang w:val="en-US"/>
              </w:rPr>
            </w:pPr>
            <w:r>
              <w:t>A</w:t>
            </w:r>
            <w:r w:rsidR="39D7A4C2">
              <w:t xml:space="preserve"> community where we take the lead in truth telling, in peacebuilding, in creating a future where we share, work and learn together based on truth</w:t>
            </w:r>
          </w:p>
        </w:tc>
        <w:tc>
          <w:tcPr>
            <w:tcW w:w="532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23FFD24" w14:textId="77777777" w:rsidR="008E0348" w:rsidRPr="00EE1A9A" w:rsidRDefault="008E0348" w:rsidP="005F284F">
            <w:pPr>
              <w:widowControl w:val="0"/>
              <w:pBdr>
                <w:top w:val="nil"/>
                <w:left w:val="nil"/>
                <w:bottom w:val="nil"/>
                <w:right w:val="nil"/>
                <w:between w:val="nil"/>
              </w:pBdr>
              <w:ind w:firstLine="29"/>
              <w:rPr>
                <w:color w:val="000000" w:themeColor="text1"/>
              </w:rPr>
            </w:pPr>
          </w:p>
        </w:tc>
      </w:tr>
      <w:tr w:rsidR="00B71DAF" w:rsidRPr="00EE1A9A" w14:paraId="657A3A70" w14:textId="77777777" w:rsidTr="392D9246">
        <w:trPr>
          <w:trHeight w:val="300"/>
        </w:trPr>
        <w:tc>
          <w:tcPr>
            <w:tcW w:w="36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8447598" w14:textId="2CBA0ADA" w:rsidR="00B71DAF" w:rsidRPr="002902EE" w:rsidRDefault="00B71DAF" w:rsidP="00245CD3">
            <w:pPr>
              <w:pStyle w:val="ListParagraph"/>
              <w:widowControl w:val="0"/>
              <w:numPr>
                <w:ilvl w:val="0"/>
                <w:numId w:val="16"/>
              </w:numPr>
              <w:pBdr>
                <w:top w:val="nil"/>
                <w:left w:val="nil"/>
                <w:bottom w:val="nil"/>
                <w:right w:val="nil"/>
                <w:between w:val="nil"/>
              </w:pBdr>
              <w:rPr>
                <w:color w:val="000000" w:themeColor="text1"/>
                <w:lang w:val="en-US"/>
              </w:rPr>
            </w:pPr>
            <w:r w:rsidRPr="017A0E29">
              <w:rPr>
                <w:color w:val="000000" w:themeColor="text1"/>
                <w:lang w:val="en-US"/>
              </w:rPr>
              <w:t>The power of community to create a better future</w:t>
            </w:r>
          </w:p>
        </w:tc>
        <w:tc>
          <w:tcPr>
            <w:tcW w:w="532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5602BB9" w14:textId="77777777" w:rsidR="00B71DAF" w:rsidRPr="00EE1A9A" w:rsidRDefault="00B71DAF" w:rsidP="005F284F">
            <w:pPr>
              <w:widowControl w:val="0"/>
              <w:pBdr>
                <w:top w:val="nil"/>
                <w:left w:val="nil"/>
                <w:bottom w:val="nil"/>
                <w:right w:val="nil"/>
                <w:between w:val="nil"/>
              </w:pBdr>
              <w:ind w:firstLine="29"/>
              <w:rPr>
                <w:color w:val="000000" w:themeColor="text1"/>
              </w:rPr>
            </w:pPr>
          </w:p>
        </w:tc>
      </w:tr>
      <w:tr w:rsidR="71A6CF20" w:rsidRPr="00EE1A9A" w14:paraId="59359FAD" w14:textId="77777777" w:rsidTr="392D9246">
        <w:trPr>
          <w:trHeight w:val="300"/>
        </w:trPr>
        <w:tc>
          <w:tcPr>
            <w:tcW w:w="36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8DD00BD" w14:textId="665CA0BE" w:rsidR="71A6CF20" w:rsidRPr="00EE1A9A" w:rsidRDefault="00374CB3" w:rsidP="00245CD3">
            <w:pPr>
              <w:pStyle w:val="ListParagraph"/>
              <w:widowControl w:val="0"/>
              <w:numPr>
                <w:ilvl w:val="0"/>
                <w:numId w:val="16"/>
              </w:numPr>
              <w:pBdr>
                <w:top w:val="nil"/>
                <w:left w:val="nil"/>
                <w:bottom w:val="nil"/>
                <w:right w:val="nil"/>
                <w:between w:val="nil"/>
              </w:pBdr>
              <w:rPr>
                <w:color w:val="000000" w:themeColor="text1"/>
              </w:rPr>
            </w:pPr>
            <w:r w:rsidRPr="017A0E29">
              <w:rPr>
                <w:color w:val="000000" w:themeColor="text1"/>
                <w:lang w:val="en-US"/>
              </w:rPr>
              <w:t xml:space="preserve">The importance of our young people – with a focus on healing </w:t>
            </w:r>
            <w:r w:rsidR="00ED6498" w:rsidRPr="017A0E29">
              <w:rPr>
                <w:color w:val="000000" w:themeColor="text1"/>
                <w:lang w:val="en-US"/>
              </w:rPr>
              <w:t xml:space="preserve">our past hurts </w:t>
            </w:r>
            <w:r w:rsidR="00B71DAF" w:rsidRPr="017A0E29">
              <w:rPr>
                <w:color w:val="000000" w:themeColor="text1"/>
                <w:lang w:val="en-US"/>
              </w:rPr>
              <w:t xml:space="preserve">in our current generation </w:t>
            </w:r>
            <w:r w:rsidR="71A6CF20" w:rsidRPr="017A0E29">
              <w:rPr>
                <w:color w:val="000000" w:themeColor="text1"/>
                <w:lang w:val="en-US"/>
              </w:rPr>
              <w:t xml:space="preserve"> </w:t>
            </w:r>
          </w:p>
        </w:tc>
        <w:tc>
          <w:tcPr>
            <w:tcW w:w="532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65AB47F" w14:textId="5E1D653B" w:rsidR="71A6CF20" w:rsidRPr="00EE1A9A" w:rsidRDefault="71A6CF20" w:rsidP="005F284F">
            <w:pPr>
              <w:widowControl w:val="0"/>
              <w:pBdr>
                <w:top w:val="nil"/>
                <w:left w:val="nil"/>
                <w:bottom w:val="nil"/>
                <w:right w:val="nil"/>
                <w:between w:val="nil"/>
              </w:pBdr>
              <w:ind w:firstLine="29"/>
              <w:rPr>
                <w:color w:val="000000" w:themeColor="text1"/>
              </w:rPr>
            </w:pPr>
          </w:p>
        </w:tc>
      </w:tr>
      <w:tr w:rsidR="71A6CF20" w:rsidRPr="00EE1A9A" w14:paraId="4325C836" w14:textId="77777777" w:rsidTr="392D9246">
        <w:trPr>
          <w:trHeight w:val="300"/>
        </w:trPr>
        <w:tc>
          <w:tcPr>
            <w:tcW w:w="901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F0AAAE9" w14:textId="364AB979" w:rsidR="71A6CF20" w:rsidRPr="00EE1A9A" w:rsidRDefault="71A6CF20" w:rsidP="005F284F">
            <w:pPr>
              <w:widowControl w:val="0"/>
              <w:pBdr>
                <w:top w:val="nil"/>
                <w:left w:val="nil"/>
                <w:bottom w:val="nil"/>
                <w:right w:val="nil"/>
                <w:between w:val="nil"/>
              </w:pBdr>
              <w:ind w:firstLine="29"/>
              <w:rPr>
                <w:color w:val="000000" w:themeColor="text1"/>
              </w:rPr>
            </w:pPr>
            <w:r w:rsidRPr="00EE1A9A">
              <w:rPr>
                <w:color w:val="000000" w:themeColor="text1"/>
                <w:lang w:val="en-US"/>
              </w:rPr>
              <w:t xml:space="preserve">Include any other </w:t>
            </w:r>
            <w:r w:rsidR="00F908CF">
              <w:rPr>
                <w:color w:val="000000" w:themeColor="text1"/>
                <w:lang w:val="en-US"/>
              </w:rPr>
              <w:t xml:space="preserve">information, </w:t>
            </w:r>
            <w:r w:rsidRPr="00EE1A9A">
              <w:rPr>
                <w:color w:val="000000" w:themeColor="text1"/>
                <w:lang w:val="en-US"/>
              </w:rPr>
              <w:t xml:space="preserve">evidence or documentation to support your submission </w:t>
            </w:r>
          </w:p>
        </w:tc>
      </w:tr>
      <w:tr w:rsidR="71A6CF20" w:rsidRPr="00EE1A9A" w14:paraId="4C70B21C" w14:textId="77777777" w:rsidTr="392D9246">
        <w:trPr>
          <w:trHeight w:val="300"/>
        </w:trPr>
        <w:tc>
          <w:tcPr>
            <w:tcW w:w="901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6665BC2" w14:textId="3DC28C46" w:rsidR="71A6CF20" w:rsidRPr="00EE1A9A" w:rsidRDefault="71A6CF20" w:rsidP="392D9246">
            <w:pPr>
              <w:widowControl w:val="0"/>
              <w:pBdr>
                <w:top w:val="nil"/>
                <w:left w:val="nil"/>
                <w:bottom w:val="nil"/>
                <w:right w:val="nil"/>
                <w:between w:val="nil"/>
              </w:pBdr>
              <w:ind w:firstLine="29"/>
              <w:rPr>
                <w:color w:val="000000" w:themeColor="text1"/>
              </w:rPr>
            </w:pPr>
          </w:p>
          <w:p w14:paraId="2E42322A" w14:textId="7BA3A80A" w:rsidR="71A6CF20" w:rsidRPr="00EE1A9A" w:rsidRDefault="71A6CF20" w:rsidP="392D9246">
            <w:pPr>
              <w:widowControl w:val="0"/>
              <w:pBdr>
                <w:top w:val="nil"/>
                <w:left w:val="nil"/>
                <w:bottom w:val="nil"/>
                <w:right w:val="nil"/>
                <w:between w:val="nil"/>
              </w:pBdr>
              <w:ind w:firstLine="29"/>
              <w:rPr>
                <w:color w:val="000000" w:themeColor="text1"/>
              </w:rPr>
            </w:pPr>
          </w:p>
          <w:p w14:paraId="621AD91B" w14:textId="511E8A45" w:rsidR="71A6CF20" w:rsidRPr="00EE1A9A" w:rsidRDefault="71A6CF20" w:rsidP="392D9246">
            <w:pPr>
              <w:widowControl w:val="0"/>
              <w:pBdr>
                <w:top w:val="nil"/>
                <w:left w:val="nil"/>
                <w:bottom w:val="nil"/>
                <w:right w:val="nil"/>
                <w:between w:val="nil"/>
              </w:pBdr>
              <w:ind w:firstLine="29"/>
              <w:rPr>
                <w:color w:val="000000" w:themeColor="text1"/>
              </w:rPr>
            </w:pPr>
          </w:p>
        </w:tc>
      </w:tr>
    </w:tbl>
    <w:p w14:paraId="47EC5D73" w14:textId="03ACC68A" w:rsidR="392D9246" w:rsidRDefault="392D9246"/>
    <w:p w14:paraId="790F62E4" w14:textId="68FB5C58" w:rsidR="00E90B7A" w:rsidRDefault="00E90B7A"/>
    <w:p w14:paraId="663B80B8" w14:textId="77777777" w:rsidR="00A749B6" w:rsidRDefault="00A749B6"/>
    <w:tbl>
      <w:tblPr>
        <w:tblStyle w:val="TableGrid"/>
        <w:tblW w:w="9015" w:type="dxa"/>
        <w:tblInd w:w="-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015"/>
      </w:tblGrid>
      <w:tr w:rsidR="71A6CF20" w:rsidRPr="00EE1A9A" w14:paraId="5694CFB3" w14:textId="77777777" w:rsidTr="392D9246">
        <w:trPr>
          <w:trHeight w:val="300"/>
        </w:trPr>
        <w:tc>
          <w:tcPr>
            <w:tcW w:w="90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E52F7A3" w14:textId="3129D716" w:rsidR="71A6CF20" w:rsidRPr="00EE1A9A" w:rsidRDefault="71A6CF20" w:rsidP="005F284F">
            <w:pPr>
              <w:widowControl w:val="0"/>
              <w:pBdr>
                <w:top w:val="nil"/>
                <w:left w:val="nil"/>
                <w:bottom w:val="nil"/>
                <w:right w:val="nil"/>
                <w:between w:val="nil"/>
              </w:pBdr>
              <w:ind w:firstLine="29"/>
              <w:rPr>
                <w:color w:val="000000" w:themeColor="text1"/>
              </w:rPr>
            </w:pPr>
            <w:r w:rsidRPr="00EE1A9A">
              <w:rPr>
                <w:b/>
                <w:bCs/>
                <w:color w:val="000000" w:themeColor="text1"/>
                <w:lang w:val="en-US"/>
              </w:rPr>
              <w:t>About the Artist/s and Artwork</w:t>
            </w:r>
            <w:r w:rsidR="00A749B6">
              <w:rPr>
                <w:b/>
                <w:bCs/>
                <w:color w:val="000000" w:themeColor="text1"/>
                <w:lang w:val="en-US"/>
              </w:rPr>
              <w:t xml:space="preserve"> – this information will be used in publications to describe the artwork and the artists.  </w:t>
            </w:r>
          </w:p>
        </w:tc>
      </w:tr>
      <w:tr w:rsidR="71A6CF20" w:rsidRPr="00EE1A9A" w14:paraId="4A3064A2" w14:textId="77777777" w:rsidTr="392D9246">
        <w:trPr>
          <w:trHeight w:val="300"/>
        </w:trPr>
        <w:tc>
          <w:tcPr>
            <w:tcW w:w="90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81D4E90" w14:textId="652F870E" w:rsidR="71A6CF20" w:rsidRPr="00EE1A9A" w:rsidRDefault="71A6CF20" w:rsidP="005F284F">
            <w:pPr>
              <w:widowControl w:val="0"/>
              <w:pBdr>
                <w:top w:val="nil"/>
                <w:left w:val="nil"/>
                <w:bottom w:val="nil"/>
                <w:right w:val="nil"/>
                <w:between w:val="nil"/>
              </w:pBdr>
              <w:ind w:firstLine="29"/>
              <w:rPr>
                <w:color w:val="000000" w:themeColor="text1"/>
              </w:rPr>
            </w:pPr>
            <w:r w:rsidRPr="00EE1A9A">
              <w:rPr>
                <w:color w:val="000000" w:themeColor="text1"/>
                <w:lang w:val="en-US"/>
              </w:rPr>
              <w:t xml:space="preserve">Artist bio </w:t>
            </w:r>
            <w:r w:rsidR="00A749B6">
              <w:rPr>
                <w:color w:val="000000" w:themeColor="text1"/>
                <w:lang w:val="en-US"/>
              </w:rPr>
              <w:t>(</w:t>
            </w:r>
            <w:r w:rsidRPr="00EE1A9A">
              <w:rPr>
                <w:color w:val="000000" w:themeColor="text1"/>
                <w:lang w:val="en-US"/>
              </w:rPr>
              <w:t>for each artist if more than one</w:t>
            </w:r>
            <w:r w:rsidR="00A749B6">
              <w:rPr>
                <w:color w:val="000000" w:themeColor="text1"/>
                <w:lang w:val="en-US"/>
              </w:rPr>
              <w:t>)</w:t>
            </w:r>
          </w:p>
          <w:p w14:paraId="04544563" w14:textId="04DB0932" w:rsidR="71A6CF20" w:rsidRPr="00EE1A9A" w:rsidRDefault="71A6CF20" w:rsidP="005F284F">
            <w:pPr>
              <w:widowControl w:val="0"/>
              <w:pBdr>
                <w:top w:val="nil"/>
                <w:left w:val="nil"/>
                <w:bottom w:val="nil"/>
                <w:right w:val="nil"/>
                <w:between w:val="nil"/>
              </w:pBdr>
              <w:ind w:firstLine="29"/>
              <w:rPr>
                <w:color w:val="000000" w:themeColor="text1"/>
              </w:rPr>
            </w:pPr>
            <w:r w:rsidRPr="00EE1A9A">
              <w:rPr>
                <w:color w:val="000000" w:themeColor="text1"/>
                <w:lang w:val="en-US"/>
              </w:rPr>
              <w:t>Include a bit about you, your country and connection to the local community</w:t>
            </w:r>
            <w:r w:rsidR="00006EE0">
              <w:rPr>
                <w:color w:val="000000" w:themeColor="text1"/>
                <w:lang w:val="en-US"/>
              </w:rPr>
              <w:t xml:space="preserve">. </w:t>
            </w:r>
            <w:r w:rsidRPr="00EE1A9A">
              <w:rPr>
                <w:color w:val="000000" w:themeColor="text1"/>
                <w:lang w:val="en-US"/>
              </w:rPr>
              <w:t xml:space="preserve"> </w:t>
            </w:r>
          </w:p>
        </w:tc>
      </w:tr>
      <w:tr w:rsidR="71A6CF20" w:rsidRPr="00EE1A9A" w14:paraId="05BFDB33" w14:textId="77777777" w:rsidTr="392D9246">
        <w:trPr>
          <w:trHeight w:val="300"/>
        </w:trPr>
        <w:tc>
          <w:tcPr>
            <w:tcW w:w="90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7C7DA93" w14:textId="41D854B5" w:rsidR="71A6CF20" w:rsidRPr="00EE1A9A" w:rsidRDefault="71A6CF20" w:rsidP="392D9246">
            <w:pPr>
              <w:widowControl w:val="0"/>
              <w:pBdr>
                <w:top w:val="nil"/>
                <w:left w:val="nil"/>
                <w:bottom w:val="nil"/>
                <w:right w:val="nil"/>
                <w:between w:val="nil"/>
              </w:pBdr>
              <w:ind w:firstLine="29"/>
              <w:rPr>
                <w:color w:val="000000" w:themeColor="text1"/>
              </w:rPr>
            </w:pPr>
          </w:p>
          <w:p w14:paraId="1584AF04" w14:textId="0CBC82D5" w:rsidR="71A6CF20" w:rsidRPr="00EE1A9A" w:rsidRDefault="71A6CF20" w:rsidP="392D9246">
            <w:pPr>
              <w:widowControl w:val="0"/>
              <w:pBdr>
                <w:top w:val="nil"/>
                <w:left w:val="nil"/>
                <w:bottom w:val="nil"/>
                <w:right w:val="nil"/>
                <w:between w:val="nil"/>
              </w:pBdr>
              <w:ind w:firstLine="29"/>
              <w:rPr>
                <w:color w:val="000000" w:themeColor="text1"/>
              </w:rPr>
            </w:pPr>
          </w:p>
        </w:tc>
      </w:tr>
      <w:tr w:rsidR="71A6CF20" w:rsidRPr="00EE1A9A" w14:paraId="6C90317D" w14:textId="77777777" w:rsidTr="392D9246">
        <w:trPr>
          <w:trHeight w:val="300"/>
        </w:trPr>
        <w:tc>
          <w:tcPr>
            <w:tcW w:w="90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1527E27" w14:textId="65DD0613" w:rsidR="71A6CF20" w:rsidRPr="00EE1A9A" w:rsidRDefault="71A6CF20" w:rsidP="005F284F">
            <w:pPr>
              <w:widowControl w:val="0"/>
              <w:pBdr>
                <w:top w:val="nil"/>
                <w:left w:val="nil"/>
                <w:bottom w:val="nil"/>
                <w:right w:val="nil"/>
                <w:between w:val="nil"/>
              </w:pBdr>
              <w:ind w:firstLine="29"/>
              <w:rPr>
                <w:color w:val="000000" w:themeColor="text1"/>
              </w:rPr>
            </w:pPr>
            <w:r w:rsidRPr="00EE1A9A">
              <w:rPr>
                <w:color w:val="000000" w:themeColor="text1"/>
                <w:lang w:val="en-US"/>
              </w:rPr>
              <w:t xml:space="preserve">Artist’s statement  </w:t>
            </w:r>
          </w:p>
          <w:p w14:paraId="7FEC9F5A" w14:textId="606103C8" w:rsidR="71A6CF20" w:rsidRPr="00EE1A9A" w:rsidRDefault="71A6CF20" w:rsidP="005F284F">
            <w:pPr>
              <w:widowControl w:val="0"/>
              <w:pBdr>
                <w:top w:val="nil"/>
                <w:left w:val="nil"/>
                <w:bottom w:val="nil"/>
                <w:right w:val="nil"/>
                <w:between w:val="nil"/>
              </w:pBdr>
              <w:ind w:firstLine="29"/>
              <w:rPr>
                <w:color w:val="000000" w:themeColor="text1"/>
              </w:rPr>
            </w:pPr>
            <w:r w:rsidRPr="00EE1A9A">
              <w:rPr>
                <w:color w:val="000000" w:themeColor="text1"/>
                <w:lang w:val="en-US"/>
              </w:rPr>
              <w:t>Tell us about the piece, the relevance and connection of the piece to the ChangeFest brief</w:t>
            </w:r>
            <w:r w:rsidR="004C2163">
              <w:rPr>
                <w:color w:val="000000" w:themeColor="text1"/>
                <w:lang w:val="en-US"/>
              </w:rPr>
              <w:t xml:space="preserve">.  </w:t>
            </w:r>
          </w:p>
        </w:tc>
      </w:tr>
      <w:tr w:rsidR="71A6CF20" w:rsidRPr="00EE1A9A" w14:paraId="58C66C6A" w14:textId="77777777" w:rsidTr="392D9246">
        <w:trPr>
          <w:trHeight w:val="300"/>
        </w:trPr>
        <w:tc>
          <w:tcPr>
            <w:tcW w:w="90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8444849" w14:textId="2D32EFDF" w:rsidR="71A6CF20" w:rsidRPr="00EE1A9A" w:rsidRDefault="71A6CF20" w:rsidP="392D9246">
            <w:pPr>
              <w:widowControl w:val="0"/>
              <w:pBdr>
                <w:top w:val="nil"/>
                <w:left w:val="nil"/>
                <w:bottom w:val="nil"/>
                <w:right w:val="nil"/>
                <w:between w:val="nil"/>
              </w:pBdr>
              <w:ind w:firstLine="29"/>
              <w:rPr>
                <w:color w:val="000000" w:themeColor="text1"/>
              </w:rPr>
            </w:pPr>
          </w:p>
          <w:p w14:paraId="17D653C2" w14:textId="7A46209A" w:rsidR="71A6CF20" w:rsidRPr="00EE1A9A" w:rsidRDefault="71A6CF20" w:rsidP="392D9246">
            <w:pPr>
              <w:widowControl w:val="0"/>
              <w:pBdr>
                <w:top w:val="nil"/>
                <w:left w:val="nil"/>
                <w:bottom w:val="nil"/>
                <w:right w:val="nil"/>
                <w:between w:val="nil"/>
              </w:pBdr>
              <w:ind w:firstLine="29"/>
              <w:rPr>
                <w:color w:val="000000" w:themeColor="text1"/>
              </w:rPr>
            </w:pPr>
          </w:p>
        </w:tc>
      </w:tr>
    </w:tbl>
    <w:p w14:paraId="79490B84" w14:textId="1FB8A43A" w:rsidR="0206407C" w:rsidRPr="00EE1A9A" w:rsidRDefault="0206407C" w:rsidP="005F284F">
      <w:pPr>
        <w:widowControl w:val="0"/>
        <w:pBdr>
          <w:top w:val="nil"/>
          <w:left w:val="nil"/>
          <w:bottom w:val="nil"/>
          <w:right w:val="nil"/>
          <w:between w:val="nil"/>
        </w:pBdr>
        <w:ind w:firstLine="29"/>
        <w:rPr>
          <w:color w:val="000000" w:themeColor="text1"/>
        </w:rPr>
      </w:pPr>
    </w:p>
    <w:p w14:paraId="431AABEE" w14:textId="073E7B68" w:rsidR="0206407C" w:rsidRPr="00EE1A9A" w:rsidRDefault="0206407C" w:rsidP="005F284F">
      <w:pPr>
        <w:widowControl w:val="0"/>
        <w:pBdr>
          <w:top w:val="nil"/>
          <w:left w:val="nil"/>
          <w:bottom w:val="nil"/>
          <w:right w:val="nil"/>
          <w:between w:val="nil"/>
        </w:pBdr>
        <w:ind w:firstLine="29"/>
        <w:rPr>
          <w:color w:val="000000" w:themeColor="text1"/>
        </w:rPr>
      </w:pPr>
    </w:p>
    <w:p w14:paraId="371E7410" w14:textId="77777777" w:rsidR="00F16BBC" w:rsidRPr="00EE1A9A" w:rsidRDefault="00F16BBC" w:rsidP="005F284F">
      <w:pPr>
        <w:ind w:firstLine="29"/>
      </w:pPr>
    </w:p>
    <w:sectPr w:rsidR="00F16BBC" w:rsidRPr="00EE1A9A">
      <w:headerReference w:type="default" r:id="rId17"/>
      <w:footerReference w:type="default" r:id="rId18"/>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71AC65" w14:textId="77777777" w:rsidR="004A3819" w:rsidRDefault="004A3819" w:rsidP="0093255A">
      <w:r>
        <w:separator/>
      </w:r>
    </w:p>
  </w:endnote>
  <w:endnote w:type="continuationSeparator" w:id="0">
    <w:p w14:paraId="2C5CDAA8" w14:textId="77777777" w:rsidR="004A3819" w:rsidRDefault="004A3819" w:rsidP="0093255A">
      <w:r>
        <w:continuationSeparator/>
      </w:r>
    </w:p>
  </w:endnote>
  <w:endnote w:type="continuationNotice" w:id="1">
    <w:p w14:paraId="20F8A003" w14:textId="77777777" w:rsidR="004A3819" w:rsidRDefault="004A3819" w:rsidP="009325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1" w:fontKey="{52521604-BD21-4C06-A0A2-110067403B7D}"/>
    <w:embedBold r:id="rId2" w:fontKey="{F03D0D86-D589-45D6-B50A-EC1603439594}"/>
    <w:embedItalic r:id="rId3" w:fontKey="{7CA9B504-8C5E-44F3-8CFE-8858D017BEA0}"/>
  </w:font>
  <w:font w:name="Wingdings">
    <w:panose1 w:val="05000000000000000000"/>
    <w:charset w:val="02"/>
    <w:family w:val="auto"/>
    <w:pitch w:val="variable"/>
    <w:sig w:usb0="00000000" w:usb1="10000000" w:usb2="00000000" w:usb3="00000000" w:csb0="80000000" w:csb1="00000000"/>
  </w:font>
  <w:font w:name="Play">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4" w:fontKey="{DB9DD8C8-7DFB-433D-BDEB-067BEAE1E562}"/>
    <w:embedBold r:id="rId5" w:fontKey="{5D4251F9-BF13-4179-9BB2-9C92716BC1B4}"/>
    <w:embedBoldItalic r:id="rId6" w:fontKey="{9EBC1A93-C9D0-4A5F-9542-1D75041DD575}"/>
  </w:font>
  <w:font w:name="Calibri">
    <w:panose1 w:val="020F0502020204030204"/>
    <w:charset w:val="00"/>
    <w:family w:val="swiss"/>
    <w:pitch w:val="variable"/>
    <w:sig w:usb0="E4002EFF" w:usb1="C000247B" w:usb2="00000009" w:usb3="00000000" w:csb0="000001FF" w:csb1="00000000"/>
    <w:embedRegular r:id="rId7" w:fontKey="{B881446B-5009-4F39-8189-EA22968D0A6E}"/>
    <w:embedBold r:id="rId8" w:fontKey="{9ED7EB56-A5F6-4F50-BA39-137D894AF89F}"/>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E911B" w14:textId="1E928B6A" w:rsidR="005A3297" w:rsidRDefault="4E1CAD5F" w:rsidP="4E1CAD5F">
    <w:pPr>
      <w:pStyle w:val="Footer"/>
      <w:pBdr>
        <w:top w:val="single" w:sz="4" w:space="1" w:color="auto"/>
      </w:pBdr>
      <w:rPr>
        <w:sz w:val="20"/>
        <w:szCs w:val="20"/>
      </w:rPr>
    </w:pPr>
    <w:r w:rsidRPr="4E1CAD5F">
      <w:rPr>
        <w:sz w:val="20"/>
        <w:szCs w:val="20"/>
      </w:rPr>
      <w:t>CF25 Artist Brief and EOI</w:t>
    </w:r>
    <w:r w:rsidR="00EE1A9A">
      <w:tab/>
    </w:r>
    <w:r w:rsidRPr="4E1CAD5F">
      <w:rPr>
        <w:sz w:val="20"/>
        <w:szCs w:val="20"/>
      </w:rPr>
      <w:t xml:space="preserve">Page </w:t>
    </w:r>
    <w:r w:rsidR="00EE1A9A" w:rsidRPr="4E1CAD5F">
      <w:rPr>
        <w:noProof/>
        <w:sz w:val="20"/>
        <w:szCs w:val="20"/>
      </w:rPr>
      <w:fldChar w:fldCharType="begin"/>
    </w:r>
    <w:r w:rsidR="00EE1A9A" w:rsidRPr="4E1CAD5F">
      <w:rPr>
        <w:sz w:val="20"/>
        <w:szCs w:val="20"/>
      </w:rPr>
      <w:instrText>PAGE</w:instrText>
    </w:r>
    <w:r w:rsidR="00EE1A9A" w:rsidRPr="4E1CAD5F">
      <w:rPr>
        <w:sz w:val="20"/>
        <w:szCs w:val="20"/>
      </w:rPr>
      <w:fldChar w:fldCharType="separate"/>
    </w:r>
    <w:r w:rsidRPr="4E1CAD5F">
      <w:rPr>
        <w:noProof/>
        <w:sz w:val="20"/>
        <w:szCs w:val="20"/>
      </w:rPr>
      <w:t>1</w:t>
    </w:r>
    <w:r w:rsidR="00EE1A9A" w:rsidRPr="4E1CAD5F">
      <w:rPr>
        <w:noProof/>
        <w:sz w:val="20"/>
        <w:szCs w:val="20"/>
      </w:rPr>
      <w:fldChar w:fldCharType="end"/>
    </w:r>
  </w:p>
  <w:p w14:paraId="5281AC6C" w14:textId="6BE8C937" w:rsidR="005A3297" w:rsidRDefault="392D9246" w:rsidP="392D9246">
    <w:pPr>
      <w:pStyle w:val="Footer"/>
      <w:pBdr>
        <w:top w:val="single" w:sz="4" w:space="1" w:color="auto"/>
      </w:pBdr>
    </w:pPr>
    <w:r w:rsidRPr="392D9246">
      <w:rPr>
        <w:sz w:val="20"/>
        <w:szCs w:val="20"/>
      </w:rPr>
      <w:t>Version: 0.2 – 2 March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3F035A" w14:textId="77777777" w:rsidR="004A3819" w:rsidRDefault="004A3819" w:rsidP="0093255A">
      <w:r>
        <w:separator/>
      </w:r>
    </w:p>
  </w:footnote>
  <w:footnote w:type="continuationSeparator" w:id="0">
    <w:p w14:paraId="1DF8468C" w14:textId="77777777" w:rsidR="004A3819" w:rsidRDefault="004A3819" w:rsidP="0093255A">
      <w:r>
        <w:continuationSeparator/>
      </w:r>
    </w:p>
  </w:footnote>
  <w:footnote w:type="continuationNotice" w:id="1">
    <w:p w14:paraId="077E561C" w14:textId="77777777" w:rsidR="004A3819" w:rsidRDefault="004A3819" w:rsidP="0093255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214" w:type="dxa"/>
      <w:tblLayout w:type="fixed"/>
      <w:tblLook w:val="06A0" w:firstRow="1" w:lastRow="0" w:firstColumn="1" w:lastColumn="0" w:noHBand="1" w:noVBand="1"/>
    </w:tblPr>
    <w:tblGrid>
      <w:gridCol w:w="5387"/>
      <w:gridCol w:w="3827"/>
    </w:tblGrid>
    <w:tr w:rsidR="00EE1A9A" w14:paraId="38896E94" w14:textId="77777777" w:rsidTr="00EE1A9A">
      <w:trPr>
        <w:trHeight w:val="300"/>
      </w:trPr>
      <w:tc>
        <w:tcPr>
          <w:tcW w:w="5387" w:type="dxa"/>
        </w:tcPr>
        <w:p w14:paraId="2E5F771F" w14:textId="0AEF8992" w:rsidR="00EE1A9A" w:rsidRDefault="00EE1A9A" w:rsidP="0093255A">
          <w:pPr>
            <w:pStyle w:val="Header"/>
          </w:pPr>
          <w:r>
            <w:rPr>
              <w:noProof/>
            </w:rPr>
            <w:drawing>
              <wp:inline distT="0" distB="0" distL="0" distR="0" wp14:anchorId="227D583E" wp14:editId="3DAF10D3">
                <wp:extent cx="1771015" cy="879475"/>
                <wp:effectExtent l="0" t="0" r="0" b="0"/>
                <wp:docPr id="380389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389353" name="Picture 380389353"/>
                        <pic:cNvPicPr/>
                      </pic:nvPicPr>
                      <pic:blipFill>
                        <a:blip r:embed="rId1">
                          <a:extLst>
                            <a:ext uri="{28A0092B-C50C-407E-A947-70E740481C1C}">
                              <a14:useLocalDpi xmlns:a14="http://schemas.microsoft.com/office/drawing/2010/main" val="0"/>
                            </a:ext>
                          </a:extLst>
                        </a:blip>
                        <a:stretch>
                          <a:fillRect/>
                        </a:stretch>
                      </pic:blipFill>
                      <pic:spPr>
                        <a:xfrm>
                          <a:off x="0" y="0"/>
                          <a:ext cx="1771015" cy="879475"/>
                        </a:xfrm>
                        <a:prstGeom prst="rect">
                          <a:avLst/>
                        </a:prstGeom>
                      </pic:spPr>
                    </pic:pic>
                  </a:graphicData>
                </a:graphic>
              </wp:inline>
            </w:drawing>
          </w:r>
        </w:p>
      </w:tc>
      <w:tc>
        <w:tcPr>
          <w:tcW w:w="3827" w:type="dxa"/>
        </w:tcPr>
        <w:p w14:paraId="6F5536F6" w14:textId="53028739" w:rsidR="00EE1A9A" w:rsidRDefault="005101A5" w:rsidP="0093255A">
          <w:pPr>
            <w:pStyle w:val="Header"/>
          </w:pPr>
          <w:r>
            <w:rPr>
              <w:noProof/>
            </w:rPr>
            <w:drawing>
              <wp:inline distT="0" distB="0" distL="0" distR="0" wp14:anchorId="230A85BA" wp14:editId="7033B937">
                <wp:extent cx="2292985" cy="875665"/>
                <wp:effectExtent l="0" t="0" r="0" b="635"/>
                <wp:docPr id="1882421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421282" name="Picture 1882421282"/>
                        <pic:cNvPicPr/>
                      </pic:nvPicPr>
                      <pic:blipFill>
                        <a:blip r:embed="rId2">
                          <a:extLst>
                            <a:ext uri="{28A0092B-C50C-407E-A947-70E740481C1C}">
                              <a14:useLocalDpi xmlns:a14="http://schemas.microsoft.com/office/drawing/2010/main" val="0"/>
                            </a:ext>
                          </a:extLst>
                        </a:blip>
                        <a:stretch>
                          <a:fillRect/>
                        </a:stretch>
                      </pic:blipFill>
                      <pic:spPr>
                        <a:xfrm>
                          <a:off x="0" y="0"/>
                          <a:ext cx="2292985" cy="875665"/>
                        </a:xfrm>
                        <a:prstGeom prst="rect">
                          <a:avLst/>
                        </a:prstGeom>
                      </pic:spPr>
                    </pic:pic>
                  </a:graphicData>
                </a:graphic>
              </wp:inline>
            </w:drawing>
          </w:r>
        </w:p>
      </w:tc>
    </w:tr>
  </w:tbl>
  <w:p w14:paraId="0326B31F" w14:textId="59DE31D9" w:rsidR="0B477C27" w:rsidRDefault="0B477C27" w:rsidP="009325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0D1D24"/>
    <w:multiLevelType w:val="multilevel"/>
    <w:tmpl w:val="6C38135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360"/>
        </w:tabs>
        <w:ind w:left="360" w:hanging="360"/>
      </w:pPr>
      <w:rPr>
        <w:rFonts w:ascii="Symbol" w:hAnsi="Symbol" w:hint="default"/>
        <w:sz w:val="20"/>
      </w:rPr>
    </w:lvl>
    <w:lvl w:ilvl="2" w:tentative="1">
      <w:start w:val="1"/>
      <w:numFmt w:val="bullet"/>
      <w:lvlText w:val=""/>
      <w:lvlJc w:val="left"/>
      <w:pPr>
        <w:tabs>
          <w:tab w:val="num" w:pos="1080"/>
        </w:tabs>
        <w:ind w:left="1080" w:hanging="360"/>
      </w:pPr>
      <w:rPr>
        <w:rFonts w:ascii="Symbol" w:hAnsi="Symbol" w:hint="default"/>
        <w:sz w:val="20"/>
      </w:rPr>
    </w:lvl>
    <w:lvl w:ilvl="3" w:tentative="1">
      <w:start w:val="1"/>
      <w:numFmt w:val="bullet"/>
      <w:lvlText w:val=""/>
      <w:lvlJc w:val="left"/>
      <w:pPr>
        <w:tabs>
          <w:tab w:val="num" w:pos="1800"/>
        </w:tabs>
        <w:ind w:left="1800" w:hanging="360"/>
      </w:pPr>
      <w:rPr>
        <w:rFonts w:ascii="Symbol" w:hAnsi="Symbol" w:hint="default"/>
        <w:sz w:val="20"/>
      </w:rPr>
    </w:lvl>
    <w:lvl w:ilvl="4" w:tentative="1">
      <w:start w:val="1"/>
      <w:numFmt w:val="bullet"/>
      <w:lvlText w:val=""/>
      <w:lvlJc w:val="left"/>
      <w:pPr>
        <w:tabs>
          <w:tab w:val="num" w:pos="2520"/>
        </w:tabs>
        <w:ind w:left="2520" w:hanging="360"/>
      </w:pPr>
      <w:rPr>
        <w:rFonts w:ascii="Symbol" w:hAnsi="Symbol" w:hint="default"/>
        <w:sz w:val="20"/>
      </w:rPr>
    </w:lvl>
    <w:lvl w:ilvl="5" w:tentative="1">
      <w:start w:val="1"/>
      <w:numFmt w:val="bullet"/>
      <w:lvlText w:val=""/>
      <w:lvlJc w:val="left"/>
      <w:pPr>
        <w:tabs>
          <w:tab w:val="num" w:pos="3240"/>
        </w:tabs>
        <w:ind w:left="3240" w:hanging="360"/>
      </w:pPr>
      <w:rPr>
        <w:rFonts w:ascii="Symbol" w:hAnsi="Symbol" w:hint="default"/>
        <w:sz w:val="20"/>
      </w:rPr>
    </w:lvl>
    <w:lvl w:ilvl="6" w:tentative="1">
      <w:start w:val="1"/>
      <w:numFmt w:val="bullet"/>
      <w:lvlText w:val=""/>
      <w:lvlJc w:val="left"/>
      <w:pPr>
        <w:tabs>
          <w:tab w:val="num" w:pos="3960"/>
        </w:tabs>
        <w:ind w:left="3960" w:hanging="360"/>
      </w:pPr>
      <w:rPr>
        <w:rFonts w:ascii="Symbol" w:hAnsi="Symbol" w:hint="default"/>
        <w:sz w:val="20"/>
      </w:rPr>
    </w:lvl>
    <w:lvl w:ilvl="7" w:tentative="1">
      <w:start w:val="1"/>
      <w:numFmt w:val="bullet"/>
      <w:lvlText w:val=""/>
      <w:lvlJc w:val="left"/>
      <w:pPr>
        <w:tabs>
          <w:tab w:val="num" w:pos="4680"/>
        </w:tabs>
        <w:ind w:left="4680" w:hanging="360"/>
      </w:pPr>
      <w:rPr>
        <w:rFonts w:ascii="Symbol" w:hAnsi="Symbol" w:hint="default"/>
        <w:sz w:val="20"/>
      </w:rPr>
    </w:lvl>
    <w:lvl w:ilvl="8" w:tentative="1">
      <w:start w:val="1"/>
      <w:numFmt w:val="bullet"/>
      <w:lvlText w:val=""/>
      <w:lvlJc w:val="left"/>
      <w:pPr>
        <w:tabs>
          <w:tab w:val="num" w:pos="5400"/>
        </w:tabs>
        <w:ind w:left="5400" w:hanging="360"/>
      </w:pPr>
      <w:rPr>
        <w:rFonts w:ascii="Symbol" w:hAnsi="Symbol" w:hint="default"/>
        <w:sz w:val="20"/>
      </w:rPr>
    </w:lvl>
  </w:abstractNum>
  <w:abstractNum w:abstractNumId="1" w15:restartNumberingAfterBreak="0">
    <w:nsid w:val="0C49772D"/>
    <w:multiLevelType w:val="hybridMultilevel"/>
    <w:tmpl w:val="73946A7C"/>
    <w:lvl w:ilvl="0" w:tplc="8CC87646">
      <w:start w:val="1"/>
      <w:numFmt w:val="bullet"/>
      <w:lvlText w:val="•"/>
      <w:lvlJc w:val="left"/>
      <w:pPr>
        <w:tabs>
          <w:tab w:val="num" w:pos="720"/>
        </w:tabs>
        <w:ind w:left="720" w:hanging="360"/>
      </w:pPr>
      <w:rPr>
        <w:rFonts w:ascii="Arial" w:hAnsi="Arial" w:hint="default"/>
      </w:rPr>
    </w:lvl>
    <w:lvl w:ilvl="1" w:tplc="BE9612CA" w:tentative="1">
      <w:start w:val="1"/>
      <w:numFmt w:val="bullet"/>
      <w:lvlText w:val="•"/>
      <w:lvlJc w:val="left"/>
      <w:pPr>
        <w:tabs>
          <w:tab w:val="num" w:pos="1440"/>
        </w:tabs>
        <w:ind w:left="1440" w:hanging="360"/>
      </w:pPr>
      <w:rPr>
        <w:rFonts w:ascii="Arial" w:hAnsi="Arial" w:hint="default"/>
      </w:rPr>
    </w:lvl>
    <w:lvl w:ilvl="2" w:tplc="0D12C5CE" w:tentative="1">
      <w:start w:val="1"/>
      <w:numFmt w:val="bullet"/>
      <w:lvlText w:val="•"/>
      <w:lvlJc w:val="left"/>
      <w:pPr>
        <w:tabs>
          <w:tab w:val="num" w:pos="2160"/>
        </w:tabs>
        <w:ind w:left="2160" w:hanging="360"/>
      </w:pPr>
      <w:rPr>
        <w:rFonts w:ascii="Arial" w:hAnsi="Arial" w:hint="default"/>
      </w:rPr>
    </w:lvl>
    <w:lvl w:ilvl="3" w:tplc="F154CF56" w:tentative="1">
      <w:start w:val="1"/>
      <w:numFmt w:val="bullet"/>
      <w:lvlText w:val="•"/>
      <w:lvlJc w:val="left"/>
      <w:pPr>
        <w:tabs>
          <w:tab w:val="num" w:pos="2880"/>
        </w:tabs>
        <w:ind w:left="2880" w:hanging="360"/>
      </w:pPr>
      <w:rPr>
        <w:rFonts w:ascii="Arial" w:hAnsi="Arial" w:hint="default"/>
      </w:rPr>
    </w:lvl>
    <w:lvl w:ilvl="4" w:tplc="97E6B7EA" w:tentative="1">
      <w:start w:val="1"/>
      <w:numFmt w:val="bullet"/>
      <w:lvlText w:val="•"/>
      <w:lvlJc w:val="left"/>
      <w:pPr>
        <w:tabs>
          <w:tab w:val="num" w:pos="3600"/>
        </w:tabs>
        <w:ind w:left="3600" w:hanging="360"/>
      </w:pPr>
      <w:rPr>
        <w:rFonts w:ascii="Arial" w:hAnsi="Arial" w:hint="default"/>
      </w:rPr>
    </w:lvl>
    <w:lvl w:ilvl="5" w:tplc="0AEA13A4" w:tentative="1">
      <w:start w:val="1"/>
      <w:numFmt w:val="bullet"/>
      <w:lvlText w:val="•"/>
      <w:lvlJc w:val="left"/>
      <w:pPr>
        <w:tabs>
          <w:tab w:val="num" w:pos="4320"/>
        </w:tabs>
        <w:ind w:left="4320" w:hanging="360"/>
      </w:pPr>
      <w:rPr>
        <w:rFonts w:ascii="Arial" w:hAnsi="Arial" w:hint="default"/>
      </w:rPr>
    </w:lvl>
    <w:lvl w:ilvl="6" w:tplc="CBF649CE" w:tentative="1">
      <w:start w:val="1"/>
      <w:numFmt w:val="bullet"/>
      <w:lvlText w:val="•"/>
      <w:lvlJc w:val="left"/>
      <w:pPr>
        <w:tabs>
          <w:tab w:val="num" w:pos="5040"/>
        </w:tabs>
        <w:ind w:left="5040" w:hanging="360"/>
      </w:pPr>
      <w:rPr>
        <w:rFonts w:ascii="Arial" w:hAnsi="Arial" w:hint="default"/>
      </w:rPr>
    </w:lvl>
    <w:lvl w:ilvl="7" w:tplc="D3AC0BF6" w:tentative="1">
      <w:start w:val="1"/>
      <w:numFmt w:val="bullet"/>
      <w:lvlText w:val="•"/>
      <w:lvlJc w:val="left"/>
      <w:pPr>
        <w:tabs>
          <w:tab w:val="num" w:pos="5760"/>
        </w:tabs>
        <w:ind w:left="5760" w:hanging="360"/>
      </w:pPr>
      <w:rPr>
        <w:rFonts w:ascii="Arial" w:hAnsi="Arial" w:hint="default"/>
      </w:rPr>
    </w:lvl>
    <w:lvl w:ilvl="8" w:tplc="583C81E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D883D6B"/>
    <w:multiLevelType w:val="multilevel"/>
    <w:tmpl w:val="0068D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7070B52"/>
    <w:multiLevelType w:val="multilevel"/>
    <w:tmpl w:val="8604A61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color w:val="auto"/>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C540077"/>
    <w:multiLevelType w:val="multilevel"/>
    <w:tmpl w:val="F77CEA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C75793C"/>
    <w:multiLevelType w:val="multilevel"/>
    <w:tmpl w:val="8604A61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color w:val="auto"/>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DD358E4"/>
    <w:multiLevelType w:val="multilevel"/>
    <w:tmpl w:val="8604A612"/>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color w:val="auto"/>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7" w15:restartNumberingAfterBreak="0">
    <w:nsid w:val="20407010"/>
    <w:multiLevelType w:val="hybridMultilevel"/>
    <w:tmpl w:val="697653F8"/>
    <w:lvl w:ilvl="0" w:tplc="21426A96">
      <w:start w:val="300"/>
      <w:numFmt w:val="bullet"/>
      <w:lvlText w:val="-"/>
      <w:lvlJc w:val="left"/>
      <w:pPr>
        <w:ind w:left="720" w:hanging="360"/>
      </w:pPr>
      <w:rPr>
        <w:rFonts w:ascii="Aptos" w:eastAsia="Arial" w:hAnsi="Apto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696211"/>
    <w:multiLevelType w:val="hybridMultilevel"/>
    <w:tmpl w:val="9B4C410A"/>
    <w:lvl w:ilvl="0" w:tplc="A56A6B68">
      <w:start w:val="1"/>
      <w:numFmt w:val="bullet"/>
      <w:lvlText w:val=""/>
      <w:lvlJc w:val="left"/>
      <w:pPr>
        <w:ind w:left="720" w:hanging="360"/>
      </w:pPr>
      <w:rPr>
        <w:rFonts w:ascii="Symbol" w:hAnsi="Symbol" w:hint="default"/>
      </w:rPr>
    </w:lvl>
    <w:lvl w:ilvl="1" w:tplc="F418D8F6">
      <w:start w:val="1"/>
      <w:numFmt w:val="bullet"/>
      <w:lvlText w:val="o"/>
      <w:lvlJc w:val="left"/>
      <w:pPr>
        <w:ind w:left="1440" w:hanging="360"/>
      </w:pPr>
      <w:rPr>
        <w:rFonts w:ascii="Courier New" w:hAnsi="Courier New" w:hint="default"/>
      </w:rPr>
    </w:lvl>
    <w:lvl w:ilvl="2" w:tplc="FF88AAE0">
      <w:start w:val="1"/>
      <w:numFmt w:val="bullet"/>
      <w:lvlText w:val=""/>
      <w:lvlJc w:val="left"/>
      <w:pPr>
        <w:ind w:left="2160" w:hanging="360"/>
      </w:pPr>
      <w:rPr>
        <w:rFonts w:ascii="Wingdings" w:hAnsi="Wingdings" w:hint="default"/>
      </w:rPr>
    </w:lvl>
    <w:lvl w:ilvl="3" w:tplc="BF18781E">
      <w:start w:val="1"/>
      <w:numFmt w:val="bullet"/>
      <w:lvlText w:val=""/>
      <w:lvlJc w:val="left"/>
      <w:pPr>
        <w:ind w:left="2880" w:hanging="360"/>
      </w:pPr>
      <w:rPr>
        <w:rFonts w:ascii="Symbol" w:hAnsi="Symbol" w:hint="default"/>
      </w:rPr>
    </w:lvl>
    <w:lvl w:ilvl="4" w:tplc="7552402C">
      <w:start w:val="1"/>
      <w:numFmt w:val="bullet"/>
      <w:lvlText w:val="o"/>
      <w:lvlJc w:val="left"/>
      <w:pPr>
        <w:ind w:left="3600" w:hanging="360"/>
      </w:pPr>
      <w:rPr>
        <w:rFonts w:ascii="Courier New" w:hAnsi="Courier New" w:hint="default"/>
      </w:rPr>
    </w:lvl>
    <w:lvl w:ilvl="5" w:tplc="60BEBA92">
      <w:start w:val="1"/>
      <w:numFmt w:val="bullet"/>
      <w:lvlText w:val=""/>
      <w:lvlJc w:val="left"/>
      <w:pPr>
        <w:ind w:left="4320" w:hanging="360"/>
      </w:pPr>
      <w:rPr>
        <w:rFonts w:ascii="Wingdings" w:hAnsi="Wingdings" w:hint="default"/>
      </w:rPr>
    </w:lvl>
    <w:lvl w:ilvl="6" w:tplc="FDE85BE6">
      <w:start w:val="1"/>
      <w:numFmt w:val="bullet"/>
      <w:lvlText w:val=""/>
      <w:lvlJc w:val="left"/>
      <w:pPr>
        <w:ind w:left="5040" w:hanging="360"/>
      </w:pPr>
      <w:rPr>
        <w:rFonts w:ascii="Symbol" w:hAnsi="Symbol" w:hint="default"/>
      </w:rPr>
    </w:lvl>
    <w:lvl w:ilvl="7" w:tplc="113ECADE">
      <w:start w:val="1"/>
      <w:numFmt w:val="bullet"/>
      <w:lvlText w:val="o"/>
      <w:lvlJc w:val="left"/>
      <w:pPr>
        <w:ind w:left="5760" w:hanging="360"/>
      </w:pPr>
      <w:rPr>
        <w:rFonts w:ascii="Courier New" w:hAnsi="Courier New" w:hint="default"/>
      </w:rPr>
    </w:lvl>
    <w:lvl w:ilvl="8" w:tplc="57C6CF1A">
      <w:start w:val="1"/>
      <w:numFmt w:val="bullet"/>
      <w:lvlText w:val=""/>
      <w:lvlJc w:val="left"/>
      <w:pPr>
        <w:ind w:left="6480" w:hanging="360"/>
      </w:pPr>
      <w:rPr>
        <w:rFonts w:ascii="Wingdings" w:hAnsi="Wingdings" w:hint="default"/>
      </w:rPr>
    </w:lvl>
  </w:abstractNum>
  <w:abstractNum w:abstractNumId="9" w15:restartNumberingAfterBreak="0">
    <w:nsid w:val="2D0C5634"/>
    <w:multiLevelType w:val="multilevel"/>
    <w:tmpl w:val="03620ECA"/>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color w:val="auto"/>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32866D95"/>
    <w:multiLevelType w:val="hybridMultilevel"/>
    <w:tmpl w:val="7A3483A2"/>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455216C1"/>
    <w:multiLevelType w:val="multilevel"/>
    <w:tmpl w:val="8604A61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color w:val="auto"/>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47E13377"/>
    <w:multiLevelType w:val="hybridMultilevel"/>
    <w:tmpl w:val="24EE4852"/>
    <w:lvl w:ilvl="0" w:tplc="603EA4EA">
      <w:start w:val="9"/>
      <w:numFmt w:val="bullet"/>
      <w:lvlText w:val="-"/>
      <w:lvlJc w:val="left"/>
      <w:pPr>
        <w:ind w:left="768" w:hanging="360"/>
      </w:pPr>
      <w:rPr>
        <w:rFonts w:ascii="Aptos" w:eastAsia="Arial" w:hAnsi="Aptos" w:cs="Aria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3" w15:restartNumberingAfterBreak="0">
    <w:nsid w:val="48D54FB8"/>
    <w:multiLevelType w:val="hybridMultilevel"/>
    <w:tmpl w:val="DA0223D6"/>
    <w:lvl w:ilvl="0" w:tplc="0BEA8D3C">
      <w:start w:val="300"/>
      <w:numFmt w:val="bullet"/>
      <w:lvlText w:val="-"/>
      <w:lvlJc w:val="left"/>
      <w:pPr>
        <w:ind w:left="720" w:hanging="360"/>
      </w:pPr>
      <w:rPr>
        <w:rFonts w:ascii="Aptos" w:eastAsia="Arial" w:hAnsi="Apto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B1E6831"/>
    <w:multiLevelType w:val="hybridMultilevel"/>
    <w:tmpl w:val="D9CCE3B4"/>
    <w:lvl w:ilvl="0" w:tplc="30243A16">
      <w:numFmt w:val="bullet"/>
      <w:lvlText w:val="-"/>
      <w:lvlJc w:val="left"/>
      <w:pPr>
        <w:ind w:left="720" w:hanging="360"/>
      </w:pPr>
      <w:rPr>
        <w:rFonts w:ascii="Aptos" w:eastAsia="Arial" w:hAnsi="Apto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97B6046"/>
    <w:multiLevelType w:val="hybridMultilevel"/>
    <w:tmpl w:val="74D48212"/>
    <w:lvl w:ilvl="0" w:tplc="21426A96">
      <w:start w:val="300"/>
      <w:numFmt w:val="bullet"/>
      <w:lvlText w:val="-"/>
      <w:lvlJc w:val="left"/>
      <w:pPr>
        <w:ind w:left="360" w:hanging="360"/>
      </w:pPr>
      <w:rPr>
        <w:rFonts w:ascii="Aptos" w:eastAsia="Arial" w:hAnsi="Aptos"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188907604">
    <w:abstractNumId w:val="1"/>
  </w:num>
  <w:num w:numId="2" w16cid:durableId="1090276275">
    <w:abstractNumId w:val="12"/>
  </w:num>
  <w:num w:numId="3" w16cid:durableId="2097895193">
    <w:abstractNumId w:val="9"/>
  </w:num>
  <w:num w:numId="4" w16cid:durableId="362100252">
    <w:abstractNumId w:val="3"/>
  </w:num>
  <w:num w:numId="5" w16cid:durableId="425660639">
    <w:abstractNumId w:val="0"/>
  </w:num>
  <w:num w:numId="6" w16cid:durableId="1349913941">
    <w:abstractNumId w:val="2"/>
  </w:num>
  <w:num w:numId="7" w16cid:durableId="335232629">
    <w:abstractNumId w:val="11"/>
  </w:num>
  <w:num w:numId="8" w16cid:durableId="703795174">
    <w:abstractNumId w:val="5"/>
  </w:num>
  <w:num w:numId="9" w16cid:durableId="629092769">
    <w:abstractNumId w:val="6"/>
  </w:num>
  <w:num w:numId="10" w16cid:durableId="985622759">
    <w:abstractNumId w:val="4"/>
  </w:num>
  <w:num w:numId="11" w16cid:durableId="807014901">
    <w:abstractNumId w:val="14"/>
  </w:num>
  <w:num w:numId="12" w16cid:durableId="159272284">
    <w:abstractNumId w:val="13"/>
  </w:num>
  <w:num w:numId="13" w16cid:durableId="488208592">
    <w:abstractNumId w:val="7"/>
  </w:num>
  <w:num w:numId="14" w16cid:durableId="835919329">
    <w:abstractNumId w:val="15"/>
  </w:num>
  <w:num w:numId="15" w16cid:durableId="356466190">
    <w:abstractNumId w:val="8"/>
  </w:num>
  <w:num w:numId="16" w16cid:durableId="728109635">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3297"/>
    <w:rsid w:val="00002CF3"/>
    <w:rsid w:val="00006EE0"/>
    <w:rsid w:val="0002627A"/>
    <w:rsid w:val="000355C8"/>
    <w:rsid w:val="0004354A"/>
    <w:rsid w:val="00044880"/>
    <w:rsid w:val="000457B5"/>
    <w:rsid w:val="00050D04"/>
    <w:rsid w:val="00051A96"/>
    <w:rsid w:val="00053F63"/>
    <w:rsid w:val="00061984"/>
    <w:rsid w:val="00081383"/>
    <w:rsid w:val="00083506"/>
    <w:rsid w:val="00096528"/>
    <w:rsid w:val="000A004A"/>
    <w:rsid w:val="000A3FBE"/>
    <w:rsid w:val="000A7EFA"/>
    <w:rsid w:val="000B4468"/>
    <w:rsid w:val="000C6F96"/>
    <w:rsid w:val="000D1A99"/>
    <w:rsid w:val="000D5223"/>
    <w:rsid w:val="000D61CC"/>
    <w:rsid w:val="000E0535"/>
    <w:rsid w:val="000E157E"/>
    <w:rsid w:val="000E2CB1"/>
    <w:rsid w:val="000E48FA"/>
    <w:rsid w:val="000E7DF8"/>
    <w:rsid w:val="000F7E51"/>
    <w:rsid w:val="00100ED3"/>
    <w:rsid w:val="0010333F"/>
    <w:rsid w:val="001036A9"/>
    <w:rsid w:val="00110022"/>
    <w:rsid w:val="00111A40"/>
    <w:rsid w:val="00112731"/>
    <w:rsid w:val="0011365A"/>
    <w:rsid w:val="00114378"/>
    <w:rsid w:val="00114E14"/>
    <w:rsid w:val="001218DA"/>
    <w:rsid w:val="001275F8"/>
    <w:rsid w:val="001305EA"/>
    <w:rsid w:val="00131F16"/>
    <w:rsid w:val="00134F75"/>
    <w:rsid w:val="00135225"/>
    <w:rsid w:val="0014384F"/>
    <w:rsid w:val="0014722B"/>
    <w:rsid w:val="001566D1"/>
    <w:rsid w:val="00164F40"/>
    <w:rsid w:val="0016510E"/>
    <w:rsid w:val="00165F4F"/>
    <w:rsid w:val="00166CCF"/>
    <w:rsid w:val="00167568"/>
    <w:rsid w:val="00167E7C"/>
    <w:rsid w:val="00181D8C"/>
    <w:rsid w:val="0018234A"/>
    <w:rsid w:val="001A3613"/>
    <w:rsid w:val="001A5975"/>
    <w:rsid w:val="001A7FB2"/>
    <w:rsid w:val="001B351D"/>
    <w:rsid w:val="001B517E"/>
    <w:rsid w:val="001B6F3C"/>
    <w:rsid w:val="001B7F0E"/>
    <w:rsid w:val="001C1269"/>
    <w:rsid w:val="001C1868"/>
    <w:rsid w:val="001C1D16"/>
    <w:rsid w:val="001C258C"/>
    <w:rsid w:val="001D0D3A"/>
    <w:rsid w:val="001D1DDE"/>
    <w:rsid w:val="001D7648"/>
    <w:rsid w:val="001E1C4D"/>
    <w:rsid w:val="001E3249"/>
    <w:rsid w:val="001E348A"/>
    <w:rsid w:val="001F20F7"/>
    <w:rsid w:val="001F3AED"/>
    <w:rsid w:val="001F54AE"/>
    <w:rsid w:val="002006B1"/>
    <w:rsid w:val="00207053"/>
    <w:rsid w:val="002259F0"/>
    <w:rsid w:val="00225BB3"/>
    <w:rsid w:val="00226EC3"/>
    <w:rsid w:val="0023002F"/>
    <w:rsid w:val="00232BE5"/>
    <w:rsid w:val="00232CF9"/>
    <w:rsid w:val="00232FD6"/>
    <w:rsid w:val="0023524A"/>
    <w:rsid w:val="0023658B"/>
    <w:rsid w:val="002401D7"/>
    <w:rsid w:val="00240866"/>
    <w:rsid w:val="002412D6"/>
    <w:rsid w:val="00245CD3"/>
    <w:rsid w:val="00254395"/>
    <w:rsid w:val="00260A4B"/>
    <w:rsid w:val="00260D6A"/>
    <w:rsid w:val="00266E7B"/>
    <w:rsid w:val="0026737F"/>
    <w:rsid w:val="00267538"/>
    <w:rsid w:val="002702BF"/>
    <w:rsid w:val="00271007"/>
    <w:rsid w:val="002717B8"/>
    <w:rsid w:val="00273626"/>
    <w:rsid w:val="002753AB"/>
    <w:rsid w:val="00280450"/>
    <w:rsid w:val="00280D7B"/>
    <w:rsid w:val="00281224"/>
    <w:rsid w:val="00282C02"/>
    <w:rsid w:val="002902EE"/>
    <w:rsid w:val="00297B77"/>
    <w:rsid w:val="002A1666"/>
    <w:rsid w:val="002A3828"/>
    <w:rsid w:val="002A60E9"/>
    <w:rsid w:val="002B112C"/>
    <w:rsid w:val="002B7F31"/>
    <w:rsid w:val="002E6E5B"/>
    <w:rsid w:val="002E7458"/>
    <w:rsid w:val="002F123A"/>
    <w:rsid w:val="002F197D"/>
    <w:rsid w:val="002F4DF6"/>
    <w:rsid w:val="002F670D"/>
    <w:rsid w:val="002F7A9D"/>
    <w:rsid w:val="00302C2D"/>
    <w:rsid w:val="00304499"/>
    <w:rsid w:val="003056D3"/>
    <w:rsid w:val="00310034"/>
    <w:rsid w:val="003147BB"/>
    <w:rsid w:val="0031537B"/>
    <w:rsid w:val="00317A34"/>
    <w:rsid w:val="003207BD"/>
    <w:rsid w:val="00331295"/>
    <w:rsid w:val="00336C99"/>
    <w:rsid w:val="00354399"/>
    <w:rsid w:val="00357318"/>
    <w:rsid w:val="00362F5D"/>
    <w:rsid w:val="00364A43"/>
    <w:rsid w:val="00371D95"/>
    <w:rsid w:val="003728A0"/>
    <w:rsid w:val="00374CB3"/>
    <w:rsid w:val="00381108"/>
    <w:rsid w:val="00393FF4"/>
    <w:rsid w:val="003944AB"/>
    <w:rsid w:val="003A12AA"/>
    <w:rsid w:val="003A2C54"/>
    <w:rsid w:val="003A2F80"/>
    <w:rsid w:val="003A69E9"/>
    <w:rsid w:val="003B184E"/>
    <w:rsid w:val="003B2641"/>
    <w:rsid w:val="003B2E9E"/>
    <w:rsid w:val="003C485C"/>
    <w:rsid w:val="003D425B"/>
    <w:rsid w:val="003E02EE"/>
    <w:rsid w:val="003E0B00"/>
    <w:rsid w:val="003E31A9"/>
    <w:rsid w:val="003E5D30"/>
    <w:rsid w:val="003F339C"/>
    <w:rsid w:val="003F71FF"/>
    <w:rsid w:val="00406496"/>
    <w:rsid w:val="0041171B"/>
    <w:rsid w:val="00416625"/>
    <w:rsid w:val="00430583"/>
    <w:rsid w:val="00434100"/>
    <w:rsid w:val="00434126"/>
    <w:rsid w:val="004341B6"/>
    <w:rsid w:val="00440E65"/>
    <w:rsid w:val="00441A9E"/>
    <w:rsid w:val="00445F14"/>
    <w:rsid w:val="00454734"/>
    <w:rsid w:val="00460637"/>
    <w:rsid w:val="00461271"/>
    <w:rsid w:val="0046585D"/>
    <w:rsid w:val="0046711E"/>
    <w:rsid w:val="004772B1"/>
    <w:rsid w:val="00480947"/>
    <w:rsid w:val="00482E1A"/>
    <w:rsid w:val="00483426"/>
    <w:rsid w:val="004845FB"/>
    <w:rsid w:val="00487114"/>
    <w:rsid w:val="00487B0A"/>
    <w:rsid w:val="0049180D"/>
    <w:rsid w:val="00493BC2"/>
    <w:rsid w:val="004A2450"/>
    <w:rsid w:val="004A3819"/>
    <w:rsid w:val="004A6799"/>
    <w:rsid w:val="004A77B0"/>
    <w:rsid w:val="004B3343"/>
    <w:rsid w:val="004C2163"/>
    <w:rsid w:val="004C3F25"/>
    <w:rsid w:val="004C40F5"/>
    <w:rsid w:val="004C6E8A"/>
    <w:rsid w:val="004D62FC"/>
    <w:rsid w:val="004E45C5"/>
    <w:rsid w:val="004E5795"/>
    <w:rsid w:val="004F0923"/>
    <w:rsid w:val="004F37C2"/>
    <w:rsid w:val="004F505C"/>
    <w:rsid w:val="004F6B9E"/>
    <w:rsid w:val="00505B4B"/>
    <w:rsid w:val="00507214"/>
    <w:rsid w:val="005101A5"/>
    <w:rsid w:val="00512AE4"/>
    <w:rsid w:val="0051647B"/>
    <w:rsid w:val="00520C0D"/>
    <w:rsid w:val="00546A7A"/>
    <w:rsid w:val="0055116F"/>
    <w:rsid w:val="00552671"/>
    <w:rsid w:val="0055475C"/>
    <w:rsid w:val="005607E2"/>
    <w:rsid w:val="00562F42"/>
    <w:rsid w:val="00564642"/>
    <w:rsid w:val="00576BD0"/>
    <w:rsid w:val="00577399"/>
    <w:rsid w:val="00581196"/>
    <w:rsid w:val="0058350F"/>
    <w:rsid w:val="00583DAD"/>
    <w:rsid w:val="00586BD5"/>
    <w:rsid w:val="00586F48"/>
    <w:rsid w:val="005A3297"/>
    <w:rsid w:val="005B70DC"/>
    <w:rsid w:val="005B7AD1"/>
    <w:rsid w:val="005C3E8D"/>
    <w:rsid w:val="005C6978"/>
    <w:rsid w:val="005D3A73"/>
    <w:rsid w:val="005D5E13"/>
    <w:rsid w:val="005D74BE"/>
    <w:rsid w:val="005D7DEB"/>
    <w:rsid w:val="005E28C0"/>
    <w:rsid w:val="005E3DC8"/>
    <w:rsid w:val="005E4A99"/>
    <w:rsid w:val="005F0BF2"/>
    <w:rsid w:val="005F284F"/>
    <w:rsid w:val="005F5D8C"/>
    <w:rsid w:val="005F7EC3"/>
    <w:rsid w:val="006011A0"/>
    <w:rsid w:val="00601FD8"/>
    <w:rsid w:val="00605EE1"/>
    <w:rsid w:val="00607AF6"/>
    <w:rsid w:val="0061138C"/>
    <w:rsid w:val="00614E53"/>
    <w:rsid w:val="00620169"/>
    <w:rsid w:val="006231D6"/>
    <w:rsid w:val="006437D1"/>
    <w:rsid w:val="0066033D"/>
    <w:rsid w:val="00660BBE"/>
    <w:rsid w:val="00660C21"/>
    <w:rsid w:val="0066650B"/>
    <w:rsid w:val="006733B9"/>
    <w:rsid w:val="00681A70"/>
    <w:rsid w:val="00686581"/>
    <w:rsid w:val="0068781A"/>
    <w:rsid w:val="006B053B"/>
    <w:rsid w:val="006B1FE9"/>
    <w:rsid w:val="006B76A5"/>
    <w:rsid w:val="006C0A8A"/>
    <w:rsid w:val="006C26ED"/>
    <w:rsid w:val="006C2EBE"/>
    <w:rsid w:val="006C483B"/>
    <w:rsid w:val="006C698B"/>
    <w:rsid w:val="006C7A51"/>
    <w:rsid w:val="006D5622"/>
    <w:rsid w:val="006F214B"/>
    <w:rsid w:val="00701E82"/>
    <w:rsid w:val="0070602C"/>
    <w:rsid w:val="00711869"/>
    <w:rsid w:val="00724A7E"/>
    <w:rsid w:val="007407B7"/>
    <w:rsid w:val="00743406"/>
    <w:rsid w:val="00753F0D"/>
    <w:rsid w:val="0076100B"/>
    <w:rsid w:val="00765915"/>
    <w:rsid w:val="00767FF4"/>
    <w:rsid w:val="0077084C"/>
    <w:rsid w:val="00775271"/>
    <w:rsid w:val="00777166"/>
    <w:rsid w:val="00777647"/>
    <w:rsid w:val="00777902"/>
    <w:rsid w:val="00786D4D"/>
    <w:rsid w:val="00787469"/>
    <w:rsid w:val="007914DF"/>
    <w:rsid w:val="0079295B"/>
    <w:rsid w:val="00793E79"/>
    <w:rsid w:val="00795643"/>
    <w:rsid w:val="00797742"/>
    <w:rsid w:val="007A1EF5"/>
    <w:rsid w:val="007A54F2"/>
    <w:rsid w:val="007B3825"/>
    <w:rsid w:val="007B38C5"/>
    <w:rsid w:val="007B5164"/>
    <w:rsid w:val="007B57A3"/>
    <w:rsid w:val="007C0734"/>
    <w:rsid w:val="007C156E"/>
    <w:rsid w:val="007D15D0"/>
    <w:rsid w:val="007D24E3"/>
    <w:rsid w:val="007D535B"/>
    <w:rsid w:val="007D5362"/>
    <w:rsid w:val="007E01F3"/>
    <w:rsid w:val="007F458B"/>
    <w:rsid w:val="00805E13"/>
    <w:rsid w:val="00805E49"/>
    <w:rsid w:val="00812360"/>
    <w:rsid w:val="00813B88"/>
    <w:rsid w:val="00813D74"/>
    <w:rsid w:val="00815243"/>
    <w:rsid w:val="00815CEE"/>
    <w:rsid w:val="00823FED"/>
    <w:rsid w:val="00827DAD"/>
    <w:rsid w:val="00831C24"/>
    <w:rsid w:val="00832743"/>
    <w:rsid w:val="00834A55"/>
    <w:rsid w:val="0083522C"/>
    <w:rsid w:val="00836BC3"/>
    <w:rsid w:val="00841172"/>
    <w:rsid w:val="008413F7"/>
    <w:rsid w:val="00844D31"/>
    <w:rsid w:val="0084693B"/>
    <w:rsid w:val="008513C5"/>
    <w:rsid w:val="00860443"/>
    <w:rsid w:val="0086740B"/>
    <w:rsid w:val="00867D35"/>
    <w:rsid w:val="008919EC"/>
    <w:rsid w:val="00893616"/>
    <w:rsid w:val="00893A4D"/>
    <w:rsid w:val="00893C51"/>
    <w:rsid w:val="00894097"/>
    <w:rsid w:val="00894F48"/>
    <w:rsid w:val="008A455C"/>
    <w:rsid w:val="008A720D"/>
    <w:rsid w:val="008B39D2"/>
    <w:rsid w:val="008B3AD5"/>
    <w:rsid w:val="008B5CD7"/>
    <w:rsid w:val="008D099A"/>
    <w:rsid w:val="008E0348"/>
    <w:rsid w:val="008E589B"/>
    <w:rsid w:val="008E7A7D"/>
    <w:rsid w:val="008F3553"/>
    <w:rsid w:val="008F4D19"/>
    <w:rsid w:val="008F7D1D"/>
    <w:rsid w:val="00903314"/>
    <w:rsid w:val="009070C4"/>
    <w:rsid w:val="00913854"/>
    <w:rsid w:val="00917631"/>
    <w:rsid w:val="0092098F"/>
    <w:rsid w:val="00925C23"/>
    <w:rsid w:val="009273EB"/>
    <w:rsid w:val="00931B3D"/>
    <w:rsid w:val="0093255A"/>
    <w:rsid w:val="00937179"/>
    <w:rsid w:val="009450C3"/>
    <w:rsid w:val="009454F3"/>
    <w:rsid w:val="009514CB"/>
    <w:rsid w:val="00956BF0"/>
    <w:rsid w:val="00957B80"/>
    <w:rsid w:val="0096012C"/>
    <w:rsid w:val="00960F4D"/>
    <w:rsid w:val="009674B7"/>
    <w:rsid w:val="00971216"/>
    <w:rsid w:val="009744EA"/>
    <w:rsid w:val="00992FA9"/>
    <w:rsid w:val="00995EB9"/>
    <w:rsid w:val="009A1272"/>
    <w:rsid w:val="009B2E26"/>
    <w:rsid w:val="009D43D6"/>
    <w:rsid w:val="009D5002"/>
    <w:rsid w:val="009E088D"/>
    <w:rsid w:val="009E18E9"/>
    <w:rsid w:val="009F09CF"/>
    <w:rsid w:val="009F0CCC"/>
    <w:rsid w:val="009F12AC"/>
    <w:rsid w:val="009F35DF"/>
    <w:rsid w:val="009F3C47"/>
    <w:rsid w:val="00A0380F"/>
    <w:rsid w:val="00A110A9"/>
    <w:rsid w:val="00A12F06"/>
    <w:rsid w:val="00A16708"/>
    <w:rsid w:val="00A173A3"/>
    <w:rsid w:val="00A24F09"/>
    <w:rsid w:val="00A52941"/>
    <w:rsid w:val="00A54F10"/>
    <w:rsid w:val="00A56F0A"/>
    <w:rsid w:val="00A63DFB"/>
    <w:rsid w:val="00A67B03"/>
    <w:rsid w:val="00A67BBD"/>
    <w:rsid w:val="00A71D89"/>
    <w:rsid w:val="00A749B6"/>
    <w:rsid w:val="00A7611E"/>
    <w:rsid w:val="00A8136D"/>
    <w:rsid w:val="00A83CC3"/>
    <w:rsid w:val="00A96527"/>
    <w:rsid w:val="00A97C6B"/>
    <w:rsid w:val="00AA16F3"/>
    <w:rsid w:val="00AA2329"/>
    <w:rsid w:val="00AA40FD"/>
    <w:rsid w:val="00AA4DC7"/>
    <w:rsid w:val="00AB3200"/>
    <w:rsid w:val="00AC317A"/>
    <w:rsid w:val="00AD2B73"/>
    <w:rsid w:val="00AD7A13"/>
    <w:rsid w:val="00AE4A72"/>
    <w:rsid w:val="00AE571B"/>
    <w:rsid w:val="00AE5827"/>
    <w:rsid w:val="00AF0061"/>
    <w:rsid w:val="00AF0678"/>
    <w:rsid w:val="00B0052D"/>
    <w:rsid w:val="00B01FDB"/>
    <w:rsid w:val="00B0263C"/>
    <w:rsid w:val="00B126EF"/>
    <w:rsid w:val="00B129DF"/>
    <w:rsid w:val="00B139BD"/>
    <w:rsid w:val="00B13C14"/>
    <w:rsid w:val="00B24A9A"/>
    <w:rsid w:val="00B253B8"/>
    <w:rsid w:val="00B259B5"/>
    <w:rsid w:val="00B3230F"/>
    <w:rsid w:val="00B32B90"/>
    <w:rsid w:val="00B36AF0"/>
    <w:rsid w:val="00B41ADD"/>
    <w:rsid w:val="00B423AB"/>
    <w:rsid w:val="00B477C5"/>
    <w:rsid w:val="00B51F00"/>
    <w:rsid w:val="00B5400A"/>
    <w:rsid w:val="00B57048"/>
    <w:rsid w:val="00B602FB"/>
    <w:rsid w:val="00B65532"/>
    <w:rsid w:val="00B71DAF"/>
    <w:rsid w:val="00B81A0E"/>
    <w:rsid w:val="00B84A51"/>
    <w:rsid w:val="00B87544"/>
    <w:rsid w:val="00B90624"/>
    <w:rsid w:val="00B92329"/>
    <w:rsid w:val="00B967AB"/>
    <w:rsid w:val="00BA3B8D"/>
    <w:rsid w:val="00BA73C5"/>
    <w:rsid w:val="00BB2177"/>
    <w:rsid w:val="00BC182D"/>
    <w:rsid w:val="00BC4C9A"/>
    <w:rsid w:val="00BC52E5"/>
    <w:rsid w:val="00BC7747"/>
    <w:rsid w:val="00BD229A"/>
    <w:rsid w:val="00BD3421"/>
    <w:rsid w:val="00BD60AA"/>
    <w:rsid w:val="00BE2901"/>
    <w:rsid w:val="00BE7BBA"/>
    <w:rsid w:val="00BF737D"/>
    <w:rsid w:val="00BF752B"/>
    <w:rsid w:val="00BF772D"/>
    <w:rsid w:val="00C0119A"/>
    <w:rsid w:val="00C0371C"/>
    <w:rsid w:val="00C12861"/>
    <w:rsid w:val="00C1475A"/>
    <w:rsid w:val="00C14765"/>
    <w:rsid w:val="00C20CE4"/>
    <w:rsid w:val="00C2245D"/>
    <w:rsid w:val="00C24CC3"/>
    <w:rsid w:val="00C3334B"/>
    <w:rsid w:val="00C44DC3"/>
    <w:rsid w:val="00C477FE"/>
    <w:rsid w:val="00C513E5"/>
    <w:rsid w:val="00C5690D"/>
    <w:rsid w:val="00C82AA3"/>
    <w:rsid w:val="00C86AF7"/>
    <w:rsid w:val="00C9150E"/>
    <w:rsid w:val="00C923D8"/>
    <w:rsid w:val="00C94A94"/>
    <w:rsid w:val="00C95A19"/>
    <w:rsid w:val="00CA2B6F"/>
    <w:rsid w:val="00CA6188"/>
    <w:rsid w:val="00CA72AC"/>
    <w:rsid w:val="00CB357D"/>
    <w:rsid w:val="00CB35D2"/>
    <w:rsid w:val="00CC3407"/>
    <w:rsid w:val="00CC4699"/>
    <w:rsid w:val="00CC5264"/>
    <w:rsid w:val="00CC6702"/>
    <w:rsid w:val="00CD35F0"/>
    <w:rsid w:val="00CD7338"/>
    <w:rsid w:val="00CE2446"/>
    <w:rsid w:val="00CE47AF"/>
    <w:rsid w:val="00CE4F52"/>
    <w:rsid w:val="00CF0C26"/>
    <w:rsid w:val="00CF7686"/>
    <w:rsid w:val="00D02201"/>
    <w:rsid w:val="00D03700"/>
    <w:rsid w:val="00D15BD6"/>
    <w:rsid w:val="00D16714"/>
    <w:rsid w:val="00D2048F"/>
    <w:rsid w:val="00D23C2A"/>
    <w:rsid w:val="00D3078D"/>
    <w:rsid w:val="00D35F4B"/>
    <w:rsid w:val="00D40058"/>
    <w:rsid w:val="00D41C9A"/>
    <w:rsid w:val="00D52458"/>
    <w:rsid w:val="00D6768B"/>
    <w:rsid w:val="00D67AA2"/>
    <w:rsid w:val="00D8424F"/>
    <w:rsid w:val="00D855E0"/>
    <w:rsid w:val="00D87D25"/>
    <w:rsid w:val="00D91C5F"/>
    <w:rsid w:val="00D92B62"/>
    <w:rsid w:val="00D963B8"/>
    <w:rsid w:val="00DA31CB"/>
    <w:rsid w:val="00DA71E5"/>
    <w:rsid w:val="00DB003B"/>
    <w:rsid w:val="00DC05E0"/>
    <w:rsid w:val="00DC263E"/>
    <w:rsid w:val="00DC3BE8"/>
    <w:rsid w:val="00DC7134"/>
    <w:rsid w:val="00DD2C6B"/>
    <w:rsid w:val="00DD48BF"/>
    <w:rsid w:val="00DE05B9"/>
    <w:rsid w:val="00DE13C3"/>
    <w:rsid w:val="00DE5C8D"/>
    <w:rsid w:val="00DE6221"/>
    <w:rsid w:val="00DF2B97"/>
    <w:rsid w:val="00DF3742"/>
    <w:rsid w:val="00E01F29"/>
    <w:rsid w:val="00E03970"/>
    <w:rsid w:val="00E0437D"/>
    <w:rsid w:val="00E26335"/>
    <w:rsid w:val="00E37230"/>
    <w:rsid w:val="00E377C6"/>
    <w:rsid w:val="00E400ED"/>
    <w:rsid w:val="00E406CC"/>
    <w:rsid w:val="00E42F6B"/>
    <w:rsid w:val="00E50ACA"/>
    <w:rsid w:val="00E50ADA"/>
    <w:rsid w:val="00E5100A"/>
    <w:rsid w:val="00E52C3A"/>
    <w:rsid w:val="00E542E3"/>
    <w:rsid w:val="00E54E5A"/>
    <w:rsid w:val="00E6306C"/>
    <w:rsid w:val="00E650D7"/>
    <w:rsid w:val="00E70754"/>
    <w:rsid w:val="00E76575"/>
    <w:rsid w:val="00E8041F"/>
    <w:rsid w:val="00E829A0"/>
    <w:rsid w:val="00E85BC3"/>
    <w:rsid w:val="00E90B7A"/>
    <w:rsid w:val="00EA436A"/>
    <w:rsid w:val="00EA6B73"/>
    <w:rsid w:val="00EB0BBF"/>
    <w:rsid w:val="00EB2E1E"/>
    <w:rsid w:val="00EB43D2"/>
    <w:rsid w:val="00EB488A"/>
    <w:rsid w:val="00EC0205"/>
    <w:rsid w:val="00ED3A77"/>
    <w:rsid w:val="00ED501F"/>
    <w:rsid w:val="00ED6498"/>
    <w:rsid w:val="00EE0707"/>
    <w:rsid w:val="00EE1A9A"/>
    <w:rsid w:val="00EE6AAA"/>
    <w:rsid w:val="00EE6BC2"/>
    <w:rsid w:val="00EE71E4"/>
    <w:rsid w:val="00EE749E"/>
    <w:rsid w:val="00EE772F"/>
    <w:rsid w:val="00EE7C57"/>
    <w:rsid w:val="00EF0C94"/>
    <w:rsid w:val="00EF2290"/>
    <w:rsid w:val="00F06876"/>
    <w:rsid w:val="00F07840"/>
    <w:rsid w:val="00F10177"/>
    <w:rsid w:val="00F11AA5"/>
    <w:rsid w:val="00F13796"/>
    <w:rsid w:val="00F1553C"/>
    <w:rsid w:val="00F16BBC"/>
    <w:rsid w:val="00F24779"/>
    <w:rsid w:val="00F2511A"/>
    <w:rsid w:val="00F2717A"/>
    <w:rsid w:val="00F27F93"/>
    <w:rsid w:val="00F3411F"/>
    <w:rsid w:val="00F44AD4"/>
    <w:rsid w:val="00F628F9"/>
    <w:rsid w:val="00F62C98"/>
    <w:rsid w:val="00F70D0B"/>
    <w:rsid w:val="00F82D25"/>
    <w:rsid w:val="00F85916"/>
    <w:rsid w:val="00F908CF"/>
    <w:rsid w:val="00F948BD"/>
    <w:rsid w:val="00FA2DEA"/>
    <w:rsid w:val="00FA64D9"/>
    <w:rsid w:val="00FB1FF7"/>
    <w:rsid w:val="00FB53D9"/>
    <w:rsid w:val="00FD0547"/>
    <w:rsid w:val="00FF12F1"/>
    <w:rsid w:val="00FF634C"/>
    <w:rsid w:val="017A0E29"/>
    <w:rsid w:val="0206407C"/>
    <w:rsid w:val="027B9290"/>
    <w:rsid w:val="0575AE86"/>
    <w:rsid w:val="05BB2FCD"/>
    <w:rsid w:val="0A7A5EC0"/>
    <w:rsid w:val="0B477C27"/>
    <w:rsid w:val="0C00C4C0"/>
    <w:rsid w:val="0CD15E70"/>
    <w:rsid w:val="0CFAC49D"/>
    <w:rsid w:val="0F0DDABB"/>
    <w:rsid w:val="10B38DDF"/>
    <w:rsid w:val="10C8F1DC"/>
    <w:rsid w:val="12069CB3"/>
    <w:rsid w:val="1593E68F"/>
    <w:rsid w:val="16CBDAF0"/>
    <w:rsid w:val="1B3AF1D1"/>
    <w:rsid w:val="1BB011A5"/>
    <w:rsid w:val="1CA79FB6"/>
    <w:rsid w:val="21B2D0AE"/>
    <w:rsid w:val="2321A737"/>
    <w:rsid w:val="23414B09"/>
    <w:rsid w:val="23903394"/>
    <w:rsid w:val="23A61154"/>
    <w:rsid w:val="257DC4B2"/>
    <w:rsid w:val="2931A2C0"/>
    <w:rsid w:val="297FC430"/>
    <w:rsid w:val="2CEA267C"/>
    <w:rsid w:val="2E8A4F7B"/>
    <w:rsid w:val="321F4D2E"/>
    <w:rsid w:val="32C84A7E"/>
    <w:rsid w:val="3436D15A"/>
    <w:rsid w:val="352A626A"/>
    <w:rsid w:val="35C0CD95"/>
    <w:rsid w:val="3672B67A"/>
    <w:rsid w:val="36FA7D59"/>
    <w:rsid w:val="392D9246"/>
    <w:rsid w:val="39D7A4C2"/>
    <w:rsid w:val="39FB5E16"/>
    <w:rsid w:val="3A137E83"/>
    <w:rsid w:val="3C72B2AE"/>
    <w:rsid w:val="3F538721"/>
    <w:rsid w:val="40E53B8E"/>
    <w:rsid w:val="46A41E51"/>
    <w:rsid w:val="46D72674"/>
    <w:rsid w:val="48D2931C"/>
    <w:rsid w:val="4A423727"/>
    <w:rsid w:val="4ACCDCDA"/>
    <w:rsid w:val="4B364B69"/>
    <w:rsid w:val="4DBA4F11"/>
    <w:rsid w:val="4E1CAD5F"/>
    <w:rsid w:val="53DACDD6"/>
    <w:rsid w:val="54E12C71"/>
    <w:rsid w:val="55D2B175"/>
    <w:rsid w:val="57439D01"/>
    <w:rsid w:val="580F4C2D"/>
    <w:rsid w:val="5D1EA90A"/>
    <w:rsid w:val="5E5FAFDF"/>
    <w:rsid w:val="5E988D3E"/>
    <w:rsid w:val="5EC8638E"/>
    <w:rsid w:val="5F6205FC"/>
    <w:rsid w:val="641E0884"/>
    <w:rsid w:val="65F844AC"/>
    <w:rsid w:val="67696A88"/>
    <w:rsid w:val="67D0C23A"/>
    <w:rsid w:val="67F1F4BB"/>
    <w:rsid w:val="6B057B26"/>
    <w:rsid w:val="6BDDEAFC"/>
    <w:rsid w:val="6E442680"/>
    <w:rsid w:val="716BF74D"/>
    <w:rsid w:val="71A6CF20"/>
    <w:rsid w:val="71A88733"/>
    <w:rsid w:val="73D51C75"/>
    <w:rsid w:val="7714F0C0"/>
    <w:rsid w:val="780D2E5E"/>
    <w:rsid w:val="78D510FA"/>
    <w:rsid w:val="78EABFB5"/>
    <w:rsid w:val="794C29FC"/>
    <w:rsid w:val="797557F3"/>
    <w:rsid w:val="7A470238"/>
    <w:rsid w:val="7A63F048"/>
    <w:rsid w:val="7CF4C2C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E4BB91"/>
  <w15:docId w15:val="{D6BB732F-66D8-4E6F-A781-45318C614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AU"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255A"/>
    <w:pPr>
      <w:spacing w:line="240" w:lineRule="auto"/>
    </w:pPr>
    <w:rPr>
      <w:rFonts w:ascii="Aptos" w:hAnsi="Aptos"/>
    </w:rPr>
  </w:style>
  <w:style w:type="paragraph" w:styleId="Heading1">
    <w:name w:val="heading 1"/>
    <w:basedOn w:val="Normal"/>
    <w:next w:val="Normal"/>
    <w:uiPriority w:val="9"/>
    <w:qFormat/>
    <w:rsid w:val="003207BD"/>
    <w:pPr>
      <w:outlineLvl w:val="0"/>
    </w:pPr>
    <w:rPr>
      <w:rFonts w:ascii="Play" w:eastAsia="Play" w:hAnsi="Play" w:cs="Play"/>
      <w:color w:val="164257"/>
      <w:sz w:val="52"/>
      <w:szCs w:val="52"/>
    </w:rPr>
  </w:style>
  <w:style w:type="paragraph" w:styleId="Heading2">
    <w:name w:val="heading 2"/>
    <w:basedOn w:val="Normal"/>
    <w:next w:val="Normal"/>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unhideWhenUsed/>
    <w:qFormat/>
    <w:rsid w:val="00281224"/>
    <w:pPr>
      <w:keepNext/>
      <w:keepLines/>
      <w:spacing w:before="160" w:after="80"/>
      <w:outlineLvl w:val="2"/>
    </w:pPr>
    <w:rPr>
      <w:rFonts w:eastAsia="Aptos" w:cs="Aptos"/>
      <w:color w:val="C6202E"/>
      <w:sz w:val="28"/>
      <w:szCs w:val="28"/>
    </w:rPr>
  </w:style>
  <w:style w:type="paragraph" w:styleId="Heading4">
    <w:name w:val="heading 4"/>
    <w:basedOn w:val="Normal"/>
    <w:next w:val="Normal"/>
    <w:uiPriority w:val="9"/>
    <w:unhideWhenUsed/>
    <w:qFormat/>
    <w:pPr>
      <w:keepNext/>
      <w:keepLines/>
      <w:spacing w:before="80" w:after="40"/>
      <w:outlineLvl w:val="3"/>
    </w:pPr>
    <w:rPr>
      <w:rFonts w:eastAsia="Aptos" w:cs="Aptos"/>
      <w:i/>
      <w:color w:val="0F4761"/>
    </w:rPr>
  </w:style>
  <w:style w:type="paragraph" w:styleId="Heading5">
    <w:name w:val="heading 5"/>
    <w:basedOn w:val="Normal"/>
    <w:next w:val="Normal"/>
    <w:uiPriority w:val="9"/>
    <w:unhideWhenUsed/>
    <w:qFormat/>
    <w:pPr>
      <w:keepNext/>
      <w:keepLines/>
      <w:spacing w:before="80" w:after="40"/>
      <w:outlineLvl w:val="4"/>
    </w:pPr>
    <w:rPr>
      <w:rFonts w:eastAsia="Aptos" w:cs="Aptos"/>
      <w:color w:val="0F4761"/>
    </w:rPr>
  </w:style>
  <w:style w:type="paragraph" w:styleId="Heading6">
    <w:name w:val="heading 6"/>
    <w:basedOn w:val="Normal"/>
    <w:next w:val="Normal"/>
    <w:uiPriority w:val="9"/>
    <w:semiHidden/>
    <w:unhideWhenUsed/>
    <w:qFormat/>
    <w:pPr>
      <w:keepNext/>
      <w:keepLines/>
      <w:spacing w:before="40"/>
      <w:outlineLvl w:val="5"/>
    </w:pPr>
    <w:rPr>
      <w:rFonts w:eastAsia="Aptos" w:cs="Aptos"/>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pPr>
    <w:rPr>
      <w:rFonts w:ascii="Play" w:eastAsia="Play" w:hAnsi="Play" w:cs="Play"/>
      <w:sz w:val="56"/>
      <w:szCs w:val="56"/>
    </w:rPr>
  </w:style>
  <w:style w:type="paragraph" w:styleId="Subtitle">
    <w:name w:val="Subtitle"/>
    <w:basedOn w:val="Normal"/>
    <w:next w:val="Normal"/>
    <w:uiPriority w:val="11"/>
    <w:qFormat/>
    <w:pPr>
      <w:spacing w:after="160"/>
    </w:pPr>
    <w:rPr>
      <w:rFonts w:eastAsia="Aptos" w:cs="Aptos"/>
      <w:color w:val="595959"/>
      <w:sz w:val="28"/>
      <w:szCs w:val="28"/>
    </w:rPr>
  </w:style>
  <w:style w:type="table" w:customStyle="1" w:styleId="a">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A60E9"/>
    <w:pPr>
      <w:tabs>
        <w:tab w:val="center" w:pos="4513"/>
        <w:tab w:val="right" w:pos="9026"/>
      </w:tabs>
    </w:pPr>
  </w:style>
  <w:style w:type="character" w:customStyle="1" w:styleId="HeaderChar">
    <w:name w:val="Header Char"/>
    <w:basedOn w:val="DefaultParagraphFont"/>
    <w:link w:val="Header"/>
    <w:uiPriority w:val="99"/>
    <w:rsid w:val="002A60E9"/>
  </w:style>
  <w:style w:type="paragraph" w:styleId="Footer">
    <w:name w:val="footer"/>
    <w:basedOn w:val="Normal"/>
    <w:link w:val="FooterChar"/>
    <w:uiPriority w:val="99"/>
    <w:unhideWhenUsed/>
    <w:rsid w:val="002A60E9"/>
    <w:pPr>
      <w:tabs>
        <w:tab w:val="center" w:pos="4513"/>
        <w:tab w:val="right" w:pos="9026"/>
      </w:tabs>
    </w:pPr>
  </w:style>
  <w:style w:type="character" w:customStyle="1" w:styleId="FooterChar">
    <w:name w:val="Footer Char"/>
    <w:basedOn w:val="DefaultParagraphFont"/>
    <w:link w:val="Footer"/>
    <w:uiPriority w:val="99"/>
    <w:rsid w:val="002A60E9"/>
  </w:style>
  <w:style w:type="paragraph" w:styleId="CommentText">
    <w:name w:val="annotation text"/>
    <w:basedOn w:val="Normal"/>
    <w:link w:val="CommentTextChar"/>
    <w:uiPriority w:val="99"/>
    <w:unhideWhenUsed/>
    <w:rsid w:val="00232FD6"/>
    <w:rPr>
      <w:rFonts w:asciiTheme="minorHAnsi" w:hAnsiTheme="minorHAnsi"/>
      <w:sz w:val="20"/>
      <w:szCs w:val="20"/>
      <w:lang w:val="en-GB"/>
    </w:rPr>
  </w:style>
  <w:style w:type="character" w:customStyle="1" w:styleId="CommentTextChar">
    <w:name w:val="Comment Text Char"/>
    <w:basedOn w:val="DefaultParagraphFont"/>
    <w:link w:val="CommentText"/>
    <w:uiPriority w:val="99"/>
    <w:rsid w:val="00232FD6"/>
    <w:rPr>
      <w:rFonts w:asciiTheme="minorHAnsi" w:hAnsiTheme="minorHAnsi"/>
      <w:sz w:val="20"/>
      <w:szCs w:val="20"/>
      <w:lang w:val="en-GB"/>
    </w:rPr>
  </w:style>
  <w:style w:type="character" w:styleId="CommentReference">
    <w:name w:val="annotation reference"/>
    <w:basedOn w:val="DefaultParagraphFont"/>
    <w:uiPriority w:val="99"/>
    <w:semiHidden/>
    <w:unhideWhenUsed/>
    <w:rsid w:val="00232FD6"/>
    <w:rPr>
      <w:sz w:val="16"/>
      <w:szCs w:val="16"/>
    </w:rPr>
  </w:style>
  <w:style w:type="paragraph" w:styleId="ListParagraph">
    <w:name w:val="List Paragraph"/>
    <w:basedOn w:val="Normal"/>
    <w:uiPriority w:val="34"/>
    <w:qFormat/>
    <w:rsid w:val="004845FB"/>
    <w:pPr>
      <w:ind w:left="720"/>
      <w:contextualSpacing/>
    </w:pPr>
  </w:style>
  <w:style w:type="paragraph" w:styleId="CommentSubject">
    <w:name w:val="annotation subject"/>
    <w:basedOn w:val="CommentText"/>
    <w:next w:val="CommentText"/>
    <w:link w:val="CommentSubjectChar"/>
    <w:uiPriority w:val="99"/>
    <w:semiHidden/>
    <w:unhideWhenUsed/>
    <w:rsid w:val="00051A96"/>
    <w:rPr>
      <w:rFonts w:ascii="Arial" w:hAnsi="Arial"/>
      <w:b/>
      <w:bCs/>
      <w:lang w:val="en-AU"/>
    </w:rPr>
  </w:style>
  <w:style w:type="character" w:customStyle="1" w:styleId="CommentSubjectChar">
    <w:name w:val="Comment Subject Char"/>
    <w:basedOn w:val="CommentTextChar"/>
    <w:link w:val="CommentSubject"/>
    <w:uiPriority w:val="99"/>
    <w:semiHidden/>
    <w:rsid w:val="00051A96"/>
    <w:rPr>
      <w:rFonts w:asciiTheme="minorHAnsi" w:hAnsiTheme="minorHAnsi"/>
      <w:b/>
      <w:bCs/>
      <w:sz w:val="20"/>
      <w:szCs w:val="20"/>
      <w:lang w:val="en-GB"/>
    </w:rPr>
  </w:style>
  <w:style w:type="paragraph" w:styleId="NoSpacing">
    <w:name w:val="No Spacing"/>
    <w:uiPriority w:val="1"/>
    <w:qFormat/>
    <w:rsid w:val="0018234A"/>
    <w:pPr>
      <w:spacing w:line="240" w:lineRule="auto"/>
    </w:pPr>
    <w:rPr>
      <w:rFonts w:asciiTheme="minorHAnsi" w:hAnsiTheme="minorHAnsi"/>
      <w:sz w:val="24"/>
      <w:szCs w:val="24"/>
      <w:lang w:val="en-GB"/>
    </w:r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Pr>
      <w:color w:val="0000FF" w:themeColor="hyperlink"/>
      <w:u w:val="single"/>
    </w:rPr>
  </w:style>
  <w:style w:type="character" w:styleId="UnresolvedMention">
    <w:name w:val="Unresolved Mention"/>
    <w:basedOn w:val="DefaultParagraphFont"/>
    <w:uiPriority w:val="99"/>
    <w:semiHidden/>
    <w:unhideWhenUsed/>
    <w:rsid w:val="000A3FBE"/>
    <w:rPr>
      <w:color w:val="605E5C"/>
      <w:shd w:val="clear" w:color="auto" w:fill="E1DFDD"/>
    </w:rPr>
  </w:style>
  <w:style w:type="paragraph" w:styleId="NormalWeb">
    <w:name w:val="Normal (Web)"/>
    <w:basedOn w:val="Normal"/>
    <w:uiPriority w:val="99"/>
    <w:semiHidden/>
    <w:unhideWhenUsed/>
    <w:rsid w:val="00C477FE"/>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paragraph">
    <w:name w:val="paragraph"/>
    <w:basedOn w:val="Normal"/>
    <w:rsid w:val="003E02EE"/>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3E02EE"/>
  </w:style>
  <w:style w:type="character" w:customStyle="1" w:styleId="eop">
    <w:name w:val="eop"/>
    <w:basedOn w:val="DefaultParagraphFont"/>
    <w:rsid w:val="003E02EE"/>
  </w:style>
  <w:style w:type="paragraph" w:styleId="TOCHeading">
    <w:name w:val="TOC Heading"/>
    <w:basedOn w:val="Heading1"/>
    <w:next w:val="Normal"/>
    <w:uiPriority w:val="39"/>
    <w:unhideWhenUsed/>
    <w:qFormat/>
    <w:rsid w:val="00A63DFB"/>
    <w:pPr>
      <w:keepNext/>
      <w:keepLines/>
      <w:spacing w:before="480" w:line="276" w:lineRule="auto"/>
      <w:outlineLvl w:val="9"/>
    </w:pPr>
    <w:rPr>
      <w:rFonts w:asciiTheme="majorHAnsi" w:eastAsiaTheme="majorEastAsia" w:hAnsiTheme="majorHAnsi" w:cstheme="majorBidi"/>
      <w:b/>
      <w:bCs/>
      <w:color w:val="365F91" w:themeColor="accent1" w:themeShade="BF"/>
      <w:sz w:val="28"/>
      <w:szCs w:val="28"/>
      <w:lang w:val="en-US" w:eastAsia="en-US"/>
    </w:rPr>
  </w:style>
  <w:style w:type="paragraph" w:styleId="TOC1">
    <w:name w:val="toc 1"/>
    <w:basedOn w:val="Normal"/>
    <w:next w:val="Normal"/>
    <w:autoRedefine/>
    <w:uiPriority w:val="39"/>
    <w:unhideWhenUsed/>
    <w:rsid w:val="00A63DFB"/>
    <w:pPr>
      <w:spacing w:before="120"/>
    </w:pPr>
    <w:rPr>
      <w:rFonts w:asciiTheme="minorHAnsi" w:hAnsiTheme="minorHAnsi"/>
      <w:b/>
      <w:bCs/>
      <w:i/>
      <w:iCs/>
      <w:sz w:val="24"/>
      <w:szCs w:val="24"/>
    </w:rPr>
  </w:style>
  <w:style w:type="paragraph" w:styleId="TOC2">
    <w:name w:val="toc 2"/>
    <w:basedOn w:val="Normal"/>
    <w:next w:val="Normal"/>
    <w:autoRedefine/>
    <w:uiPriority w:val="39"/>
    <w:unhideWhenUsed/>
    <w:rsid w:val="00A63DFB"/>
    <w:pPr>
      <w:spacing w:before="120"/>
      <w:ind w:left="220"/>
    </w:pPr>
    <w:rPr>
      <w:rFonts w:asciiTheme="minorHAnsi" w:hAnsiTheme="minorHAnsi"/>
      <w:b/>
      <w:bCs/>
    </w:rPr>
  </w:style>
  <w:style w:type="paragraph" w:styleId="TOC3">
    <w:name w:val="toc 3"/>
    <w:basedOn w:val="Normal"/>
    <w:next w:val="Normal"/>
    <w:autoRedefine/>
    <w:uiPriority w:val="39"/>
    <w:unhideWhenUsed/>
    <w:rsid w:val="00A63DFB"/>
    <w:pPr>
      <w:ind w:left="440"/>
    </w:pPr>
    <w:rPr>
      <w:rFonts w:asciiTheme="minorHAnsi" w:hAnsiTheme="minorHAnsi"/>
      <w:sz w:val="20"/>
      <w:szCs w:val="20"/>
    </w:rPr>
  </w:style>
  <w:style w:type="paragraph" w:styleId="TOC4">
    <w:name w:val="toc 4"/>
    <w:basedOn w:val="Normal"/>
    <w:next w:val="Normal"/>
    <w:autoRedefine/>
    <w:uiPriority w:val="39"/>
    <w:unhideWhenUsed/>
    <w:rsid w:val="00A63DFB"/>
    <w:pPr>
      <w:ind w:left="660"/>
    </w:pPr>
    <w:rPr>
      <w:rFonts w:asciiTheme="minorHAnsi" w:hAnsiTheme="minorHAnsi"/>
      <w:sz w:val="20"/>
      <w:szCs w:val="20"/>
    </w:rPr>
  </w:style>
  <w:style w:type="character" w:styleId="Strong">
    <w:name w:val="Strong"/>
    <w:basedOn w:val="DefaultParagraphFont"/>
    <w:uiPriority w:val="22"/>
    <w:qFormat/>
    <w:rsid w:val="00167568"/>
    <w:rPr>
      <w:b/>
      <w:bCs/>
    </w:rPr>
  </w:style>
  <w:style w:type="paragraph" w:styleId="Revision">
    <w:name w:val="Revision"/>
    <w:hidden/>
    <w:uiPriority w:val="99"/>
    <w:semiHidden/>
    <w:rsid w:val="002F670D"/>
    <w:pPr>
      <w:spacing w:line="240" w:lineRule="auto"/>
    </w:pPr>
    <w:rPr>
      <w:rFonts w:ascii="Aptos" w:hAnsi="Apto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9910638">
      <w:bodyDiv w:val="1"/>
      <w:marLeft w:val="0"/>
      <w:marRight w:val="0"/>
      <w:marTop w:val="0"/>
      <w:marBottom w:val="0"/>
      <w:divBdr>
        <w:top w:val="none" w:sz="0" w:space="0" w:color="auto"/>
        <w:left w:val="none" w:sz="0" w:space="0" w:color="auto"/>
        <w:bottom w:val="none" w:sz="0" w:space="0" w:color="auto"/>
        <w:right w:val="none" w:sz="0" w:space="0" w:color="auto"/>
      </w:divBdr>
    </w:div>
    <w:div w:id="521936728">
      <w:bodyDiv w:val="1"/>
      <w:marLeft w:val="0"/>
      <w:marRight w:val="0"/>
      <w:marTop w:val="0"/>
      <w:marBottom w:val="0"/>
      <w:divBdr>
        <w:top w:val="none" w:sz="0" w:space="0" w:color="auto"/>
        <w:left w:val="none" w:sz="0" w:space="0" w:color="auto"/>
        <w:bottom w:val="none" w:sz="0" w:space="0" w:color="auto"/>
        <w:right w:val="none" w:sz="0" w:space="0" w:color="auto"/>
      </w:divBdr>
    </w:div>
    <w:div w:id="556236026">
      <w:bodyDiv w:val="1"/>
      <w:marLeft w:val="0"/>
      <w:marRight w:val="0"/>
      <w:marTop w:val="0"/>
      <w:marBottom w:val="0"/>
      <w:divBdr>
        <w:top w:val="none" w:sz="0" w:space="0" w:color="auto"/>
        <w:left w:val="none" w:sz="0" w:space="0" w:color="auto"/>
        <w:bottom w:val="none" w:sz="0" w:space="0" w:color="auto"/>
        <w:right w:val="none" w:sz="0" w:space="0" w:color="auto"/>
      </w:divBdr>
    </w:div>
    <w:div w:id="686172563">
      <w:bodyDiv w:val="1"/>
      <w:marLeft w:val="0"/>
      <w:marRight w:val="0"/>
      <w:marTop w:val="0"/>
      <w:marBottom w:val="0"/>
      <w:divBdr>
        <w:top w:val="none" w:sz="0" w:space="0" w:color="auto"/>
        <w:left w:val="none" w:sz="0" w:space="0" w:color="auto"/>
        <w:bottom w:val="none" w:sz="0" w:space="0" w:color="auto"/>
        <w:right w:val="none" w:sz="0" w:space="0" w:color="auto"/>
      </w:divBdr>
    </w:div>
    <w:div w:id="703675571">
      <w:bodyDiv w:val="1"/>
      <w:marLeft w:val="0"/>
      <w:marRight w:val="0"/>
      <w:marTop w:val="0"/>
      <w:marBottom w:val="0"/>
      <w:divBdr>
        <w:top w:val="none" w:sz="0" w:space="0" w:color="auto"/>
        <w:left w:val="none" w:sz="0" w:space="0" w:color="auto"/>
        <w:bottom w:val="none" w:sz="0" w:space="0" w:color="auto"/>
        <w:right w:val="none" w:sz="0" w:space="0" w:color="auto"/>
      </w:divBdr>
    </w:div>
    <w:div w:id="1032270320">
      <w:bodyDiv w:val="1"/>
      <w:marLeft w:val="0"/>
      <w:marRight w:val="0"/>
      <w:marTop w:val="0"/>
      <w:marBottom w:val="0"/>
      <w:divBdr>
        <w:top w:val="none" w:sz="0" w:space="0" w:color="auto"/>
        <w:left w:val="none" w:sz="0" w:space="0" w:color="auto"/>
        <w:bottom w:val="none" w:sz="0" w:space="0" w:color="auto"/>
        <w:right w:val="none" w:sz="0" w:space="0" w:color="auto"/>
      </w:divBdr>
    </w:div>
    <w:div w:id="1094783617">
      <w:bodyDiv w:val="1"/>
      <w:marLeft w:val="0"/>
      <w:marRight w:val="0"/>
      <w:marTop w:val="0"/>
      <w:marBottom w:val="0"/>
      <w:divBdr>
        <w:top w:val="none" w:sz="0" w:space="0" w:color="auto"/>
        <w:left w:val="none" w:sz="0" w:space="0" w:color="auto"/>
        <w:bottom w:val="none" w:sz="0" w:space="0" w:color="auto"/>
        <w:right w:val="none" w:sz="0" w:space="0" w:color="auto"/>
      </w:divBdr>
    </w:div>
    <w:div w:id="1184902996">
      <w:bodyDiv w:val="1"/>
      <w:marLeft w:val="0"/>
      <w:marRight w:val="0"/>
      <w:marTop w:val="0"/>
      <w:marBottom w:val="0"/>
      <w:divBdr>
        <w:top w:val="none" w:sz="0" w:space="0" w:color="auto"/>
        <w:left w:val="none" w:sz="0" w:space="0" w:color="auto"/>
        <w:bottom w:val="none" w:sz="0" w:space="0" w:color="auto"/>
        <w:right w:val="none" w:sz="0" w:space="0" w:color="auto"/>
      </w:divBdr>
    </w:div>
    <w:div w:id="1277365503">
      <w:bodyDiv w:val="1"/>
      <w:marLeft w:val="0"/>
      <w:marRight w:val="0"/>
      <w:marTop w:val="0"/>
      <w:marBottom w:val="0"/>
      <w:divBdr>
        <w:top w:val="none" w:sz="0" w:space="0" w:color="auto"/>
        <w:left w:val="none" w:sz="0" w:space="0" w:color="auto"/>
        <w:bottom w:val="none" w:sz="0" w:space="0" w:color="auto"/>
        <w:right w:val="none" w:sz="0" w:space="0" w:color="auto"/>
      </w:divBdr>
      <w:divsChild>
        <w:div w:id="219949704">
          <w:marLeft w:val="547"/>
          <w:marRight w:val="0"/>
          <w:marTop w:val="120"/>
          <w:marBottom w:val="120"/>
          <w:divBdr>
            <w:top w:val="none" w:sz="0" w:space="0" w:color="auto"/>
            <w:left w:val="none" w:sz="0" w:space="0" w:color="auto"/>
            <w:bottom w:val="none" w:sz="0" w:space="0" w:color="auto"/>
            <w:right w:val="none" w:sz="0" w:space="0" w:color="auto"/>
          </w:divBdr>
        </w:div>
        <w:div w:id="603155111">
          <w:marLeft w:val="547"/>
          <w:marRight w:val="0"/>
          <w:marTop w:val="120"/>
          <w:marBottom w:val="120"/>
          <w:divBdr>
            <w:top w:val="none" w:sz="0" w:space="0" w:color="auto"/>
            <w:left w:val="none" w:sz="0" w:space="0" w:color="auto"/>
            <w:bottom w:val="none" w:sz="0" w:space="0" w:color="auto"/>
            <w:right w:val="none" w:sz="0" w:space="0" w:color="auto"/>
          </w:divBdr>
        </w:div>
        <w:div w:id="828787818">
          <w:marLeft w:val="547"/>
          <w:marRight w:val="0"/>
          <w:marTop w:val="120"/>
          <w:marBottom w:val="120"/>
          <w:divBdr>
            <w:top w:val="none" w:sz="0" w:space="0" w:color="auto"/>
            <w:left w:val="none" w:sz="0" w:space="0" w:color="auto"/>
            <w:bottom w:val="none" w:sz="0" w:space="0" w:color="auto"/>
            <w:right w:val="none" w:sz="0" w:space="0" w:color="auto"/>
          </w:divBdr>
        </w:div>
        <w:div w:id="903874237">
          <w:marLeft w:val="547"/>
          <w:marRight w:val="0"/>
          <w:marTop w:val="120"/>
          <w:marBottom w:val="120"/>
          <w:divBdr>
            <w:top w:val="none" w:sz="0" w:space="0" w:color="auto"/>
            <w:left w:val="none" w:sz="0" w:space="0" w:color="auto"/>
            <w:bottom w:val="none" w:sz="0" w:space="0" w:color="auto"/>
            <w:right w:val="none" w:sz="0" w:space="0" w:color="auto"/>
          </w:divBdr>
        </w:div>
        <w:div w:id="1142507535">
          <w:marLeft w:val="547"/>
          <w:marRight w:val="0"/>
          <w:marTop w:val="120"/>
          <w:marBottom w:val="120"/>
          <w:divBdr>
            <w:top w:val="none" w:sz="0" w:space="0" w:color="auto"/>
            <w:left w:val="none" w:sz="0" w:space="0" w:color="auto"/>
            <w:bottom w:val="none" w:sz="0" w:space="0" w:color="auto"/>
            <w:right w:val="none" w:sz="0" w:space="0" w:color="auto"/>
          </w:divBdr>
        </w:div>
        <w:div w:id="2055888614">
          <w:marLeft w:val="1685"/>
          <w:marRight w:val="0"/>
          <w:marTop w:val="120"/>
          <w:marBottom w:val="120"/>
          <w:divBdr>
            <w:top w:val="none" w:sz="0" w:space="0" w:color="auto"/>
            <w:left w:val="none" w:sz="0" w:space="0" w:color="auto"/>
            <w:bottom w:val="none" w:sz="0" w:space="0" w:color="auto"/>
            <w:right w:val="none" w:sz="0" w:space="0" w:color="auto"/>
          </w:divBdr>
        </w:div>
      </w:divsChild>
    </w:div>
    <w:div w:id="1432551484">
      <w:bodyDiv w:val="1"/>
      <w:marLeft w:val="0"/>
      <w:marRight w:val="0"/>
      <w:marTop w:val="0"/>
      <w:marBottom w:val="0"/>
      <w:divBdr>
        <w:top w:val="none" w:sz="0" w:space="0" w:color="auto"/>
        <w:left w:val="none" w:sz="0" w:space="0" w:color="auto"/>
        <w:bottom w:val="none" w:sz="0" w:space="0" w:color="auto"/>
        <w:right w:val="none" w:sz="0" w:space="0" w:color="auto"/>
      </w:divBdr>
      <w:divsChild>
        <w:div w:id="451751206">
          <w:marLeft w:val="720"/>
          <w:marRight w:val="0"/>
          <w:marTop w:val="0"/>
          <w:marBottom w:val="0"/>
          <w:divBdr>
            <w:top w:val="none" w:sz="0" w:space="0" w:color="auto"/>
            <w:left w:val="none" w:sz="0" w:space="0" w:color="auto"/>
            <w:bottom w:val="none" w:sz="0" w:space="0" w:color="auto"/>
            <w:right w:val="none" w:sz="0" w:space="0" w:color="auto"/>
          </w:divBdr>
        </w:div>
        <w:div w:id="1621571323">
          <w:marLeft w:val="720"/>
          <w:marRight w:val="0"/>
          <w:marTop w:val="0"/>
          <w:marBottom w:val="0"/>
          <w:divBdr>
            <w:top w:val="none" w:sz="0" w:space="0" w:color="auto"/>
            <w:left w:val="none" w:sz="0" w:space="0" w:color="auto"/>
            <w:bottom w:val="none" w:sz="0" w:space="0" w:color="auto"/>
            <w:right w:val="none" w:sz="0" w:space="0" w:color="auto"/>
          </w:divBdr>
        </w:div>
        <w:div w:id="2010793654">
          <w:marLeft w:val="720"/>
          <w:marRight w:val="0"/>
          <w:marTop w:val="0"/>
          <w:marBottom w:val="0"/>
          <w:divBdr>
            <w:top w:val="none" w:sz="0" w:space="0" w:color="auto"/>
            <w:left w:val="none" w:sz="0" w:space="0" w:color="auto"/>
            <w:bottom w:val="none" w:sz="0" w:space="0" w:color="auto"/>
            <w:right w:val="none" w:sz="0" w:space="0" w:color="auto"/>
          </w:divBdr>
        </w:div>
      </w:divsChild>
    </w:div>
    <w:div w:id="1493526680">
      <w:bodyDiv w:val="1"/>
      <w:marLeft w:val="0"/>
      <w:marRight w:val="0"/>
      <w:marTop w:val="0"/>
      <w:marBottom w:val="0"/>
      <w:divBdr>
        <w:top w:val="none" w:sz="0" w:space="0" w:color="auto"/>
        <w:left w:val="none" w:sz="0" w:space="0" w:color="auto"/>
        <w:bottom w:val="none" w:sz="0" w:space="0" w:color="auto"/>
        <w:right w:val="none" w:sz="0" w:space="0" w:color="auto"/>
      </w:divBdr>
      <w:divsChild>
        <w:div w:id="465511350">
          <w:marLeft w:val="547"/>
          <w:marRight w:val="0"/>
          <w:marTop w:val="120"/>
          <w:marBottom w:val="120"/>
          <w:divBdr>
            <w:top w:val="none" w:sz="0" w:space="0" w:color="auto"/>
            <w:left w:val="none" w:sz="0" w:space="0" w:color="auto"/>
            <w:bottom w:val="none" w:sz="0" w:space="0" w:color="auto"/>
            <w:right w:val="none" w:sz="0" w:space="0" w:color="auto"/>
          </w:divBdr>
        </w:div>
        <w:div w:id="931161891">
          <w:marLeft w:val="547"/>
          <w:marRight w:val="0"/>
          <w:marTop w:val="120"/>
          <w:marBottom w:val="120"/>
          <w:divBdr>
            <w:top w:val="none" w:sz="0" w:space="0" w:color="auto"/>
            <w:left w:val="none" w:sz="0" w:space="0" w:color="auto"/>
            <w:bottom w:val="none" w:sz="0" w:space="0" w:color="auto"/>
            <w:right w:val="none" w:sz="0" w:space="0" w:color="auto"/>
          </w:divBdr>
        </w:div>
        <w:div w:id="972097866">
          <w:marLeft w:val="547"/>
          <w:marRight w:val="0"/>
          <w:marTop w:val="120"/>
          <w:marBottom w:val="120"/>
          <w:divBdr>
            <w:top w:val="none" w:sz="0" w:space="0" w:color="auto"/>
            <w:left w:val="none" w:sz="0" w:space="0" w:color="auto"/>
            <w:bottom w:val="none" w:sz="0" w:space="0" w:color="auto"/>
            <w:right w:val="none" w:sz="0" w:space="0" w:color="auto"/>
          </w:divBdr>
        </w:div>
        <w:div w:id="1011566252">
          <w:marLeft w:val="547"/>
          <w:marRight w:val="0"/>
          <w:marTop w:val="120"/>
          <w:marBottom w:val="120"/>
          <w:divBdr>
            <w:top w:val="none" w:sz="0" w:space="0" w:color="auto"/>
            <w:left w:val="none" w:sz="0" w:space="0" w:color="auto"/>
            <w:bottom w:val="none" w:sz="0" w:space="0" w:color="auto"/>
            <w:right w:val="none" w:sz="0" w:space="0" w:color="auto"/>
          </w:divBdr>
        </w:div>
        <w:div w:id="1209029194">
          <w:marLeft w:val="547"/>
          <w:marRight w:val="0"/>
          <w:marTop w:val="120"/>
          <w:marBottom w:val="120"/>
          <w:divBdr>
            <w:top w:val="none" w:sz="0" w:space="0" w:color="auto"/>
            <w:left w:val="none" w:sz="0" w:space="0" w:color="auto"/>
            <w:bottom w:val="none" w:sz="0" w:space="0" w:color="auto"/>
            <w:right w:val="none" w:sz="0" w:space="0" w:color="auto"/>
          </w:divBdr>
        </w:div>
        <w:div w:id="1488936396">
          <w:marLeft w:val="547"/>
          <w:marRight w:val="0"/>
          <w:marTop w:val="120"/>
          <w:marBottom w:val="120"/>
          <w:divBdr>
            <w:top w:val="none" w:sz="0" w:space="0" w:color="auto"/>
            <w:left w:val="none" w:sz="0" w:space="0" w:color="auto"/>
            <w:bottom w:val="none" w:sz="0" w:space="0" w:color="auto"/>
            <w:right w:val="none" w:sz="0" w:space="0" w:color="auto"/>
          </w:divBdr>
        </w:div>
      </w:divsChild>
    </w:div>
    <w:div w:id="1819373688">
      <w:bodyDiv w:val="1"/>
      <w:marLeft w:val="0"/>
      <w:marRight w:val="0"/>
      <w:marTop w:val="0"/>
      <w:marBottom w:val="0"/>
      <w:divBdr>
        <w:top w:val="none" w:sz="0" w:space="0" w:color="auto"/>
        <w:left w:val="none" w:sz="0" w:space="0" w:color="auto"/>
        <w:bottom w:val="none" w:sz="0" w:space="0" w:color="auto"/>
        <w:right w:val="none" w:sz="0" w:space="0" w:color="auto"/>
      </w:divBdr>
    </w:div>
    <w:div w:id="1897207020">
      <w:bodyDiv w:val="1"/>
      <w:marLeft w:val="0"/>
      <w:marRight w:val="0"/>
      <w:marTop w:val="0"/>
      <w:marBottom w:val="0"/>
      <w:divBdr>
        <w:top w:val="none" w:sz="0" w:space="0" w:color="auto"/>
        <w:left w:val="none" w:sz="0" w:space="0" w:color="auto"/>
        <w:bottom w:val="none" w:sz="0" w:space="0" w:color="auto"/>
        <w:right w:val="none" w:sz="0" w:space="0" w:color="auto"/>
      </w:divBdr>
    </w:div>
    <w:div w:id="1902859077">
      <w:bodyDiv w:val="1"/>
      <w:marLeft w:val="0"/>
      <w:marRight w:val="0"/>
      <w:marTop w:val="0"/>
      <w:marBottom w:val="0"/>
      <w:divBdr>
        <w:top w:val="none" w:sz="0" w:space="0" w:color="auto"/>
        <w:left w:val="none" w:sz="0" w:space="0" w:color="auto"/>
        <w:bottom w:val="none" w:sz="0" w:space="0" w:color="auto"/>
        <w:right w:val="none" w:sz="0" w:space="0" w:color="auto"/>
      </w:divBdr>
    </w:div>
    <w:div w:id="2033065689">
      <w:bodyDiv w:val="1"/>
      <w:marLeft w:val="0"/>
      <w:marRight w:val="0"/>
      <w:marTop w:val="0"/>
      <w:marBottom w:val="0"/>
      <w:divBdr>
        <w:top w:val="none" w:sz="0" w:space="0" w:color="auto"/>
        <w:left w:val="none" w:sz="0" w:space="0" w:color="auto"/>
        <w:bottom w:val="none" w:sz="0" w:space="0" w:color="auto"/>
        <w:right w:val="none" w:sz="0" w:space="0" w:color="auto"/>
      </w:divBdr>
      <w:divsChild>
        <w:div w:id="184632713">
          <w:marLeft w:val="0"/>
          <w:marRight w:val="0"/>
          <w:marTop w:val="0"/>
          <w:marBottom w:val="0"/>
          <w:divBdr>
            <w:top w:val="none" w:sz="0" w:space="0" w:color="auto"/>
            <w:left w:val="none" w:sz="0" w:space="0" w:color="auto"/>
            <w:bottom w:val="none" w:sz="0" w:space="0" w:color="auto"/>
            <w:right w:val="none" w:sz="0" w:space="0" w:color="auto"/>
          </w:divBdr>
        </w:div>
        <w:div w:id="708991362">
          <w:marLeft w:val="0"/>
          <w:marRight w:val="0"/>
          <w:marTop w:val="0"/>
          <w:marBottom w:val="0"/>
          <w:divBdr>
            <w:top w:val="none" w:sz="0" w:space="0" w:color="auto"/>
            <w:left w:val="none" w:sz="0" w:space="0" w:color="auto"/>
            <w:bottom w:val="none" w:sz="0" w:space="0" w:color="auto"/>
            <w:right w:val="none" w:sz="0" w:space="0" w:color="auto"/>
          </w:divBdr>
        </w:div>
        <w:div w:id="1040323636">
          <w:marLeft w:val="0"/>
          <w:marRight w:val="0"/>
          <w:marTop w:val="0"/>
          <w:marBottom w:val="0"/>
          <w:divBdr>
            <w:top w:val="none" w:sz="0" w:space="0" w:color="auto"/>
            <w:left w:val="none" w:sz="0" w:space="0" w:color="auto"/>
            <w:bottom w:val="none" w:sz="0" w:space="0" w:color="auto"/>
            <w:right w:val="none" w:sz="0" w:space="0" w:color="auto"/>
          </w:divBdr>
        </w:div>
        <w:div w:id="1435400191">
          <w:marLeft w:val="0"/>
          <w:marRight w:val="0"/>
          <w:marTop w:val="0"/>
          <w:marBottom w:val="0"/>
          <w:divBdr>
            <w:top w:val="none" w:sz="0" w:space="0" w:color="auto"/>
            <w:left w:val="none" w:sz="0" w:space="0" w:color="auto"/>
            <w:bottom w:val="none" w:sz="0" w:space="0" w:color="auto"/>
            <w:right w:val="none" w:sz="0" w:space="0" w:color="auto"/>
          </w:divBdr>
        </w:div>
        <w:div w:id="1665667272">
          <w:marLeft w:val="0"/>
          <w:marRight w:val="0"/>
          <w:marTop w:val="0"/>
          <w:marBottom w:val="0"/>
          <w:divBdr>
            <w:top w:val="none" w:sz="0" w:space="0" w:color="auto"/>
            <w:left w:val="none" w:sz="0" w:space="0" w:color="auto"/>
            <w:bottom w:val="none" w:sz="0" w:space="0" w:color="auto"/>
            <w:right w:val="none" w:sz="0" w:space="0" w:color="auto"/>
          </w:divBdr>
        </w:div>
        <w:div w:id="1959335811">
          <w:marLeft w:val="0"/>
          <w:marRight w:val="0"/>
          <w:marTop w:val="0"/>
          <w:marBottom w:val="0"/>
          <w:divBdr>
            <w:top w:val="none" w:sz="0" w:space="0" w:color="auto"/>
            <w:left w:val="none" w:sz="0" w:space="0" w:color="auto"/>
            <w:bottom w:val="none" w:sz="0" w:space="0" w:color="auto"/>
            <w:right w:val="none" w:sz="0" w:space="0" w:color="auto"/>
          </w:divBdr>
        </w:div>
        <w:div w:id="199518371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imaginedfutures.org.au/"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cfi.org.au/"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changefest.com.a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hangefest.com.au/" TargetMode="External"/><Relationship Id="rId5" Type="http://schemas.openxmlformats.org/officeDocument/2006/relationships/numbering" Target="numbering.xml"/><Relationship Id="rId15" Type="http://schemas.openxmlformats.org/officeDocument/2006/relationships/hyperlink" Target="https://changefest.com.au/changefest-statement/"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aura@cfi.org.a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4001bec-777f-4402-b15d-0901505a1d97">
      <Terms xmlns="http://schemas.microsoft.com/office/infopath/2007/PartnerControls"/>
    </lcf76f155ced4ddcb4097134ff3c332f>
    <TaxCatchAll xmlns="49730e0e-59f4-4623-b7ec-acb365c30dd7"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A04925361C8254C82817AC18596A384" ma:contentTypeVersion="12" ma:contentTypeDescription="Create a new document." ma:contentTypeScope="" ma:versionID="df23624c1513fb9ed8166b861c125689">
  <xsd:schema xmlns:xsd="http://www.w3.org/2001/XMLSchema" xmlns:xs="http://www.w3.org/2001/XMLSchema" xmlns:p="http://schemas.microsoft.com/office/2006/metadata/properties" xmlns:ns2="c4001bec-777f-4402-b15d-0901505a1d97" xmlns:ns3="49730e0e-59f4-4623-b7ec-acb365c30dd7" targetNamespace="http://schemas.microsoft.com/office/2006/metadata/properties" ma:root="true" ma:fieldsID="9db369800bc0510ab270707f7ae7f657" ns2:_="" ns3:_="">
    <xsd:import namespace="c4001bec-777f-4402-b15d-0901505a1d97"/>
    <xsd:import namespace="49730e0e-59f4-4623-b7ec-acb365c30dd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001bec-777f-4402-b15d-0901505a1d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14a1ec9-e253-49f2-8bd7-a43088fb7b9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9730e0e-59f4-4623-b7ec-acb365c30dd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49a9ec9-856c-4a7b-89b2-c33df68a4962}" ma:internalName="TaxCatchAll" ma:showField="CatchAllData" ma:web="49730e0e-59f4-4623-b7ec-acb365c30d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6E4C12-7A61-0344-867E-25224AB825CE}">
  <ds:schemaRefs>
    <ds:schemaRef ds:uri="http://schemas.openxmlformats.org/officeDocument/2006/bibliography"/>
  </ds:schemaRefs>
</ds:datastoreItem>
</file>

<file path=customXml/itemProps2.xml><?xml version="1.0" encoding="utf-8"?>
<ds:datastoreItem xmlns:ds="http://schemas.openxmlformats.org/officeDocument/2006/customXml" ds:itemID="{E7C4E381-A55E-4687-97C1-1E9FE2A99170}">
  <ds:schemaRefs>
    <ds:schemaRef ds:uri="http://schemas.microsoft.com/sharepoint/v3/contenttype/forms"/>
  </ds:schemaRefs>
</ds:datastoreItem>
</file>

<file path=customXml/itemProps3.xml><?xml version="1.0" encoding="utf-8"?>
<ds:datastoreItem xmlns:ds="http://schemas.openxmlformats.org/officeDocument/2006/customXml" ds:itemID="{80F1B6AF-7DDD-4E26-B7EA-BC22E1F58CA3}">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c4001bec-777f-4402-b15d-0901505a1d97"/>
    <ds:schemaRef ds:uri="http://www.w3.org/XML/1998/namespace"/>
    <ds:schemaRef ds:uri="http://purl.org/dc/terms/"/>
    <ds:schemaRef ds:uri="http://schemas.openxmlformats.org/package/2006/metadata/core-properties"/>
    <ds:schemaRef ds:uri="49730e0e-59f4-4623-b7ec-acb365c30dd7"/>
  </ds:schemaRefs>
</ds:datastoreItem>
</file>

<file path=customXml/itemProps4.xml><?xml version="1.0" encoding="utf-8"?>
<ds:datastoreItem xmlns:ds="http://schemas.openxmlformats.org/officeDocument/2006/customXml" ds:itemID="{440CCCF0-0930-4376-AFB9-2ABE2A3620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001bec-777f-4402-b15d-0901505a1d97"/>
    <ds:schemaRef ds:uri="49730e0e-59f4-4623-b7ec-acb365c30d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1232</Words>
  <Characters>7028</Characters>
  <Application>Microsoft Office Word</Application>
  <DocSecurity>4</DocSecurity>
  <Lines>58</Lines>
  <Paragraphs>16</Paragraphs>
  <ScaleCrop>false</ScaleCrop>
  <Company/>
  <LinksUpToDate>false</LinksUpToDate>
  <CharactersWithSpaces>8244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Barnes</dc:creator>
  <cp:keywords/>
  <cp:lastModifiedBy>Michelle Wigg</cp:lastModifiedBy>
  <cp:revision>71</cp:revision>
  <dcterms:created xsi:type="dcterms:W3CDTF">2025-02-14T22:52:00Z</dcterms:created>
  <dcterms:modified xsi:type="dcterms:W3CDTF">2025-03-25T01:25:00Z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0x010100CA04925361C8254C82817AC18596A384</vt:lpwstr>
  </property>
  <property fmtid="{D5CDD505-2E9C-101B-9397-08002B2CF9AE}" pid="3" name="Order">
    <vt:r8>4100</vt:r8>
  </property>
  <property fmtid="{D5CDD505-2E9C-101B-9397-08002B2CF9AE}" pid="4" name="GrammarlyDocumentId">
    <vt:lpwstr>14456353997eff44a16b0e3286323bf4f37484eea9df9ea80576bb3c441ff7b4</vt:lpwstr>
  </property>
  <property fmtid="{D5CDD505-2E9C-101B-9397-08002B2CF9AE}" pid="5" name="MediaServiceImageTags">
    <vt:lpwstr/>
  </property>
</Properties>
</file>